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1B328" w14:textId="59BC9352" w:rsidR="004B1C6F" w:rsidRPr="00F677CF" w:rsidRDefault="004B1C6F" w:rsidP="004B1C6F">
      <w:pPr>
        <w:jc w:val="center"/>
        <w:rPr>
          <w:b/>
          <w:color w:val="0070C0"/>
        </w:rPr>
      </w:pPr>
      <w:r w:rsidRPr="00F677CF">
        <w:rPr>
          <w:b/>
          <w:color w:val="0070C0"/>
        </w:rPr>
        <w:t xml:space="preserve">ĐỀ KIỂM TRA </w:t>
      </w:r>
      <w:r w:rsidR="00503D9A">
        <w:rPr>
          <w:b/>
          <w:color w:val="0070C0"/>
        </w:rPr>
        <w:t>CUỐI</w:t>
      </w:r>
      <w:r w:rsidRPr="00F677CF">
        <w:rPr>
          <w:b/>
          <w:color w:val="0070C0"/>
        </w:rPr>
        <w:t xml:space="preserve"> HỌC KÌ I</w:t>
      </w:r>
    </w:p>
    <w:p w14:paraId="1FE2F567" w14:textId="3085A9BD" w:rsidR="004B1C6F" w:rsidRDefault="004B1C6F" w:rsidP="004B1C6F">
      <w:pPr>
        <w:jc w:val="center"/>
        <w:rPr>
          <w:b/>
          <w:color w:val="0070C0"/>
        </w:rPr>
      </w:pPr>
      <w:r w:rsidRPr="00F677CF">
        <w:rPr>
          <w:b/>
          <w:color w:val="0070C0"/>
        </w:rPr>
        <w:t xml:space="preserve">MÔN: TOÁN - LỚP </w:t>
      </w:r>
      <w:r w:rsidR="0014649B">
        <w:rPr>
          <w:b/>
          <w:color w:val="0070C0"/>
        </w:rPr>
        <w:t>4</w:t>
      </w:r>
    </w:p>
    <w:p w14:paraId="6D0ECDDA" w14:textId="4519EF87" w:rsidR="002063B7" w:rsidRPr="00F677CF" w:rsidRDefault="002063B7" w:rsidP="004B1C6F">
      <w:pPr>
        <w:jc w:val="center"/>
        <w:rPr>
          <w:b/>
          <w:color w:val="0070C0"/>
        </w:rPr>
      </w:pPr>
      <w:r>
        <w:rPr>
          <w:b/>
          <w:color w:val="0070C0"/>
        </w:rPr>
        <w:t xml:space="preserve">ĐỀ </w:t>
      </w:r>
      <w:r w:rsidR="00503D9A">
        <w:rPr>
          <w:b/>
          <w:color w:val="0070C0"/>
        </w:rPr>
        <w:t>0</w:t>
      </w:r>
      <w:r w:rsidR="00F601A4">
        <w:rPr>
          <w:b/>
          <w:color w:val="0070C0"/>
        </w:rPr>
        <w:t>5</w:t>
      </w:r>
    </w:p>
    <w:p w14:paraId="60ED2B29" w14:textId="78DB9E56" w:rsidR="004B1C6F" w:rsidRPr="00F677CF" w:rsidRDefault="004B1C6F" w:rsidP="004B1C6F">
      <w:pPr>
        <w:rPr>
          <w:b/>
          <w:color w:val="0070C0"/>
        </w:rPr>
      </w:pPr>
      <w:r w:rsidRPr="00F677CF">
        <w:rPr>
          <w:b/>
          <w:color w:val="0070C0"/>
        </w:rPr>
        <w:t xml:space="preserve">Phần I: </w:t>
      </w:r>
      <w:r w:rsidR="0014649B">
        <w:rPr>
          <w:b/>
          <w:color w:val="0070C0"/>
        </w:rPr>
        <w:t>Khoanh tròn trước câu trả lời đúng</w:t>
      </w:r>
      <w:r w:rsidR="00B22769">
        <w:rPr>
          <w:b/>
          <w:color w:val="0070C0"/>
        </w:rPr>
        <w:t>.</w:t>
      </w:r>
      <w:r w:rsidR="001310E1" w:rsidRPr="001310E1">
        <w:rPr>
          <w:b/>
          <w:color w:val="0070C0"/>
        </w:rPr>
        <w:t xml:space="preserve"> </w:t>
      </w:r>
      <w:r w:rsidR="002C7A95">
        <w:rPr>
          <w:b/>
          <w:color w:val="0070C0"/>
        </w:rPr>
        <w:t>(</w:t>
      </w:r>
      <w:r w:rsidR="00D15B8D">
        <w:rPr>
          <w:b/>
          <w:color w:val="0070C0"/>
        </w:rPr>
        <w:t>3</w:t>
      </w:r>
      <w:r w:rsidR="001310E1">
        <w:rPr>
          <w:b/>
          <w:color w:val="0070C0"/>
        </w:rPr>
        <w:t xml:space="preserve"> điể</w:t>
      </w:r>
      <w:r w:rsidR="002C7A95">
        <w:rPr>
          <w:b/>
          <w:color w:val="0070C0"/>
        </w:rPr>
        <w:t>m</w:t>
      </w:r>
      <w:r w:rsidR="001310E1">
        <w:rPr>
          <w:b/>
          <w:color w:val="0070C0"/>
        </w:rPr>
        <w:t>)</w:t>
      </w:r>
    </w:p>
    <w:p w14:paraId="7F81A330" w14:textId="353E0CE2" w:rsidR="00D15B8D" w:rsidRDefault="004B1C6F" w:rsidP="00D15B8D">
      <w:r w:rsidRPr="00F677CF">
        <w:rPr>
          <w:b/>
          <w:color w:val="0070C0"/>
        </w:rPr>
        <w:t>Câu 1</w:t>
      </w:r>
      <w:r>
        <w:t xml:space="preserve">: </w:t>
      </w:r>
      <w:r w:rsidR="00D15B8D">
        <w:t>Phép tính thích hợp để điền vào chỗ chấm của biểu thứ</w:t>
      </w:r>
      <w:r w:rsidR="002C7A95">
        <w:t>c</w:t>
      </w:r>
      <w:r w:rsidR="00D15B8D">
        <w:t>:</w:t>
      </w:r>
    </w:p>
    <w:p w14:paraId="2B5E6F3C" w14:textId="77777777" w:rsidR="00D15B8D" w:rsidRDefault="00D15B8D" w:rsidP="00D15B8D">
      <w:pPr>
        <w:jc w:val="center"/>
      </w:pPr>
      <w:r w:rsidRPr="001528D8">
        <w:rPr>
          <w:position w:val="-12"/>
        </w:rPr>
        <w:object w:dxaOrig="4580" w:dyaOrig="360" w14:anchorId="6ACF13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7pt;height:18.35pt" o:ole="">
            <v:imagedata r:id="rId7" o:title=""/>
          </v:shape>
          <o:OLEObject Type="Embed" ProgID="Equation.DSMT4" ShapeID="_x0000_i1025" DrawAspect="Content" ObjectID="_1590384360" r:id="rId8"/>
        </w:object>
      </w:r>
      <w:r>
        <w:t xml:space="preserve"> </w:t>
      </w:r>
    </w:p>
    <w:p w14:paraId="5D985C10" w14:textId="6958FFF4" w:rsidR="00034178" w:rsidRDefault="00D15B8D" w:rsidP="00034178">
      <w:r>
        <w:tab/>
        <w:t>A. +</w:t>
      </w:r>
      <w:r>
        <w:tab/>
      </w:r>
      <w:r>
        <w:tab/>
      </w:r>
      <w:r>
        <w:tab/>
        <w:t xml:space="preserve">B. </w:t>
      </w:r>
      <w:r w:rsidRPr="00EF3E6C">
        <w:rPr>
          <w:position w:val="-4"/>
        </w:rPr>
        <w:object w:dxaOrig="220" w:dyaOrig="160" w14:anchorId="251B7F85">
          <v:shape id="_x0000_i1026" type="#_x0000_t75" style="width:11.3pt;height:8.45pt" o:ole="">
            <v:imagedata r:id="rId9" o:title=""/>
          </v:shape>
          <o:OLEObject Type="Embed" ProgID="Equation.DSMT4" ShapeID="_x0000_i1026" DrawAspect="Content" ObjectID="_1590384361" r:id="rId10"/>
        </w:object>
      </w:r>
      <w:r>
        <w:t xml:space="preserve">  </w:t>
      </w:r>
      <w:r>
        <w:tab/>
      </w:r>
      <w:r>
        <w:tab/>
      </w:r>
      <w:r>
        <w:tab/>
        <w:t>C.</w:t>
      </w:r>
      <w:r w:rsidRPr="00EF3E6C">
        <w:rPr>
          <w:position w:val="-4"/>
        </w:rPr>
        <w:object w:dxaOrig="200" w:dyaOrig="220" w14:anchorId="2AF7CD09">
          <v:shape id="_x0000_i1027" type="#_x0000_t75" style="width:9.9pt;height:11.3pt" o:ole="">
            <v:imagedata r:id="rId11" o:title=""/>
          </v:shape>
          <o:OLEObject Type="Embed" ProgID="Equation.DSMT4" ShapeID="_x0000_i1027" DrawAspect="Content" ObjectID="_1590384362" r:id="rId12"/>
        </w:object>
      </w:r>
      <w:r>
        <w:t xml:space="preserve"> </w:t>
      </w:r>
      <w:r>
        <w:tab/>
      </w:r>
      <w:r>
        <w:tab/>
      </w:r>
      <w:r>
        <w:tab/>
        <w:t>D. :</w:t>
      </w:r>
      <w:r w:rsidR="00034178">
        <w:tab/>
      </w:r>
    </w:p>
    <w:p w14:paraId="34334880" w14:textId="7A42FD97" w:rsidR="00D15B8D" w:rsidRDefault="004B1C6F" w:rsidP="00D15B8D">
      <w:r w:rsidRPr="00F677CF">
        <w:rPr>
          <w:b/>
          <w:color w:val="0070C0"/>
        </w:rPr>
        <w:t>Câu 2</w:t>
      </w:r>
      <w:r>
        <w:t>:</w:t>
      </w:r>
      <w:r w:rsidR="00B22769" w:rsidRPr="00B22769">
        <w:t xml:space="preserve"> </w:t>
      </w:r>
      <w:r w:rsidR="00D15B8D">
        <w:t>Trong hình bên cặp cạnh nào song song vớ</w:t>
      </w:r>
      <w:r w:rsidR="002C7A95">
        <w:t>i nhau</w:t>
      </w:r>
      <w:r w:rsidR="00D15B8D">
        <w:t>?</w:t>
      </w:r>
    </w:p>
    <w:tbl>
      <w:tblPr>
        <w:tblStyle w:val="TableGrid"/>
        <w:tblW w:w="0" w:type="auto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5"/>
        <w:gridCol w:w="4860"/>
      </w:tblGrid>
      <w:tr w:rsidR="00D15B8D" w14:paraId="038088B2" w14:textId="77777777" w:rsidTr="00D15B8D">
        <w:trPr>
          <w:trHeight w:val="1638"/>
        </w:trPr>
        <w:tc>
          <w:tcPr>
            <w:tcW w:w="3065" w:type="dxa"/>
          </w:tcPr>
          <w:p w14:paraId="2E711F68" w14:textId="5DFAC544" w:rsidR="00D15B8D" w:rsidRDefault="00D15B8D" w:rsidP="00773457">
            <w:pPr>
              <w:pStyle w:val="ListParagraph"/>
              <w:numPr>
                <w:ilvl w:val="0"/>
                <w:numId w:val="10"/>
              </w:numPr>
            </w:pPr>
            <w:r>
              <w:t>AB và AD</w:t>
            </w:r>
          </w:p>
          <w:p w14:paraId="44CEA881" w14:textId="147D1844" w:rsidR="00D15B8D" w:rsidRDefault="00D15B8D" w:rsidP="00773457">
            <w:pPr>
              <w:pStyle w:val="ListParagraph"/>
              <w:numPr>
                <w:ilvl w:val="0"/>
                <w:numId w:val="10"/>
              </w:numPr>
            </w:pPr>
            <w:r>
              <w:t>AD và DC</w:t>
            </w:r>
          </w:p>
          <w:p w14:paraId="472340E4" w14:textId="1430982C" w:rsidR="00D15B8D" w:rsidRDefault="00D15B8D" w:rsidP="00773457">
            <w:pPr>
              <w:pStyle w:val="ListParagraph"/>
              <w:numPr>
                <w:ilvl w:val="0"/>
                <w:numId w:val="10"/>
              </w:numPr>
            </w:pPr>
            <w:r>
              <w:t xml:space="preserve">AB và BC </w:t>
            </w:r>
          </w:p>
          <w:p w14:paraId="2E7D577A" w14:textId="7061491B" w:rsidR="00D15B8D" w:rsidRDefault="00D15B8D" w:rsidP="00773457">
            <w:pPr>
              <w:pStyle w:val="ListParagraph"/>
              <w:numPr>
                <w:ilvl w:val="0"/>
                <w:numId w:val="10"/>
              </w:numPr>
            </w:pPr>
            <w:r>
              <w:t>AB và DC</w:t>
            </w:r>
          </w:p>
        </w:tc>
        <w:tc>
          <w:tcPr>
            <w:tcW w:w="4860" w:type="dxa"/>
          </w:tcPr>
          <w:p w14:paraId="1991A556" w14:textId="19BDAEA4" w:rsidR="00D15B8D" w:rsidRDefault="00D15B8D" w:rsidP="00773457">
            <w:pPr>
              <w:jc w:val="center"/>
            </w:pPr>
            <w:r>
              <w:object w:dxaOrig="2640" w:dyaOrig="1545" w14:anchorId="120D0D23">
                <v:shape id="_x0000_i1028" type="#_x0000_t75" style="width:132pt;height:76.95pt" o:ole="">
                  <v:imagedata r:id="rId13" o:title=""/>
                </v:shape>
                <o:OLEObject Type="Embed" ProgID="PBrush" ShapeID="_x0000_i1028" DrawAspect="Content" ObjectID="_1590384363" r:id="rId14"/>
              </w:object>
            </w:r>
          </w:p>
        </w:tc>
      </w:tr>
    </w:tbl>
    <w:p w14:paraId="0237CD69" w14:textId="77EC0BBF" w:rsidR="0014649B" w:rsidRDefault="004B1C6F" w:rsidP="001528D8">
      <w:r w:rsidRPr="00F677CF">
        <w:rPr>
          <w:b/>
          <w:color w:val="0070C0"/>
        </w:rPr>
        <w:t>Câu 3</w:t>
      </w:r>
      <w:r>
        <w:t>:</w:t>
      </w:r>
      <w:r w:rsidR="00D15B8D">
        <w:t xml:space="preserve"> Số d</w:t>
      </w:r>
      <w:r w:rsidR="002C7A95">
        <w:t>ư trong phép tính 2400 : 500 là</w:t>
      </w:r>
      <w:r w:rsidR="00D15B8D">
        <w:t>:</w:t>
      </w:r>
    </w:p>
    <w:p w14:paraId="18347A25" w14:textId="64B66F5C" w:rsidR="00034178" w:rsidRDefault="0014649B" w:rsidP="0014649B">
      <w:r>
        <w:tab/>
        <w:t xml:space="preserve">A. </w:t>
      </w:r>
      <w:r w:rsidR="00D15B8D">
        <w:t>4</w:t>
      </w:r>
      <w:r w:rsidR="001528D8">
        <w:tab/>
      </w:r>
      <w:r w:rsidR="00503D9A">
        <w:tab/>
      </w:r>
      <w:r w:rsidR="007847F1">
        <w:tab/>
      </w:r>
      <w:r>
        <w:t xml:space="preserve">B. </w:t>
      </w:r>
      <w:r w:rsidR="00D15B8D">
        <w:t>40</w:t>
      </w:r>
      <w:r w:rsidR="00D15B8D">
        <w:tab/>
      </w:r>
      <w:r w:rsidR="00D15B8D">
        <w:tab/>
      </w:r>
      <w:r w:rsidR="00D15B8D">
        <w:tab/>
      </w:r>
      <w:r>
        <w:t>C.</w:t>
      </w:r>
      <w:r w:rsidR="00B22769">
        <w:t xml:space="preserve"> </w:t>
      </w:r>
      <w:r w:rsidR="00D15B8D">
        <w:t>400</w:t>
      </w:r>
      <w:r w:rsidR="001528D8">
        <w:tab/>
      </w:r>
      <w:r w:rsidR="002B60F4">
        <w:tab/>
        <w:t xml:space="preserve">D. </w:t>
      </w:r>
      <w:r w:rsidR="00D15B8D">
        <w:t>0</w:t>
      </w:r>
    </w:p>
    <w:p w14:paraId="4CBE3FC1" w14:textId="0C6BBC91" w:rsidR="007847F1" w:rsidRPr="007847F1" w:rsidRDefault="004B1C6F" w:rsidP="002B60F4">
      <w:r w:rsidRPr="00F677CF">
        <w:rPr>
          <w:b/>
          <w:color w:val="0070C0"/>
        </w:rPr>
        <w:t>Câu 4</w:t>
      </w:r>
      <w:r>
        <w:t>:</w:t>
      </w:r>
      <w:r w:rsidR="00B22769" w:rsidRPr="00B22769">
        <w:t xml:space="preserve"> </w:t>
      </w:r>
      <w:r w:rsidR="00D15B8D">
        <w:t xml:space="preserve">Cho biểu thức : </w:t>
      </w:r>
      <w:r w:rsidR="00D15B8D" w:rsidRPr="00D15B8D">
        <w:rPr>
          <w:position w:val="-12"/>
        </w:rPr>
        <w:object w:dxaOrig="1400" w:dyaOrig="440" w14:anchorId="14F1DDC8">
          <v:shape id="_x0000_i1029" type="#_x0000_t75" style="width:69.9pt;height:21.9pt" o:ole="">
            <v:imagedata r:id="rId15" o:title=""/>
          </v:shape>
          <o:OLEObject Type="Embed" ProgID="Equation.DSMT4" ShapeID="_x0000_i1029" DrawAspect="Content" ObjectID="_1590384364" r:id="rId16"/>
        </w:object>
      </w:r>
      <w:r w:rsidR="00D15B8D">
        <w:t>. Số cần điền vào ô trống là:</w:t>
      </w:r>
    </w:p>
    <w:p w14:paraId="23ADF10D" w14:textId="7196B8D8" w:rsidR="00503D9A" w:rsidRDefault="00034178" w:rsidP="00034178">
      <w:pPr>
        <w:pStyle w:val="ListParagraph"/>
      </w:pPr>
      <w:r>
        <w:t xml:space="preserve">A. </w:t>
      </w:r>
      <w:r w:rsidR="00D15B8D">
        <w:t>10</w:t>
      </w:r>
      <w:r w:rsidR="00D15B8D">
        <w:tab/>
      </w:r>
      <w:r w:rsidR="00D15B8D">
        <w:tab/>
      </w:r>
      <w:r w:rsidR="00D15B8D">
        <w:tab/>
      </w:r>
      <w:r>
        <w:t xml:space="preserve">B. </w:t>
      </w:r>
      <w:r w:rsidR="00D15B8D">
        <w:t>1</w:t>
      </w:r>
      <w:r w:rsidR="00D15B8D">
        <w:tab/>
      </w:r>
      <w:r w:rsidR="00D15B8D">
        <w:tab/>
      </w:r>
      <w:r>
        <w:tab/>
        <w:t xml:space="preserve">C. </w:t>
      </w:r>
      <w:r w:rsidR="00D15B8D">
        <w:t>0</w:t>
      </w:r>
      <w:r w:rsidR="00D15B8D">
        <w:tab/>
      </w:r>
      <w:r w:rsidR="00D15B8D">
        <w:tab/>
      </w:r>
      <w:r w:rsidR="002B60F4">
        <w:tab/>
        <w:t xml:space="preserve">D. </w:t>
      </w:r>
      <w:r w:rsidR="00D15B8D">
        <w:t>5</w:t>
      </w:r>
    </w:p>
    <w:p w14:paraId="44B79EB2" w14:textId="478C6165" w:rsidR="00D15B8D" w:rsidRDefault="00503D9A" w:rsidP="00D15B8D">
      <w:r w:rsidRPr="00F677CF">
        <w:rPr>
          <w:b/>
          <w:color w:val="0070C0"/>
        </w:rPr>
        <w:t xml:space="preserve">Câu </w:t>
      </w:r>
      <w:r>
        <w:rPr>
          <w:b/>
          <w:color w:val="0070C0"/>
        </w:rPr>
        <w:t>5</w:t>
      </w:r>
      <w:r>
        <w:t>:</w:t>
      </w:r>
      <w:r w:rsidR="00C024B8">
        <w:t xml:space="preserve"> </w:t>
      </w:r>
      <w:r w:rsidR="00D15B8D">
        <w:t>Số thích hợp để điền vào chỗ chấm của “ 125 dm</w:t>
      </w:r>
      <w:r w:rsidR="00D15B8D">
        <w:rPr>
          <w:vertAlign w:val="superscript"/>
        </w:rPr>
        <w:t>2</w:t>
      </w:r>
      <w:r w:rsidR="00D15B8D">
        <w:t xml:space="preserve"> = …… m</w:t>
      </w:r>
      <w:r w:rsidR="00D15B8D">
        <w:rPr>
          <w:vertAlign w:val="superscript"/>
        </w:rPr>
        <w:t>2</w:t>
      </w:r>
      <w:r w:rsidR="00D15B8D">
        <w:t xml:space="preserve"> …… dm</w:t>
      </w:r>
      <w:r w:rsidR="00D15B8D">
        <w:rPr>
          <w:vertAlign w:val="superscript"/>
        </w:rPr>
        <w:t>2</w:t>
      </w:r>
      <w:r w:rsidR="002C7A95">
        <w:t xml:space="preserve"> ” là</w:t>
      </w:r>
      <w:r w:rsidR="00D15B8D">
        <w:t>:</w:t>
      </w:r>
    </w:p>
    <w:p w14:paraId="534FFC63" w14:textId="59C49921" w:rsidR="00D15B8D" w:rsidRDefault="00D15B8D" w:rsidP="00D15B8D">
      <w:r>
        <w:tab/>
        <w:t>A. 1 m</w:t>
      </w:r>
      <w:r>
        <w:rPr>
          <w:vertAlign w:val="superscript"/>
        </w:rPr>
        <w:t>2</w:t>
      </w:r>
      <w:r>
        <w:t xml:space="preserve"> 25 dm</w:t>
      </w:r>
      <w:r>
        <w:rPr>
          <w:vertAlign w:val="superscript"/>
        </w:rPr>
        <w:t>2</w:t>
      </w:r>
      <w:r>
        <w:tab/>
      </w:r>
      <w:r>
        <w:tab/>
      </w:r>
      <w:r>
        <w:tab/>
        <w:t>B. 12 m</w:t>
      </w:r>
      <w:r>
        <w:rPr>
          <w:vertAlign w:val="superscript"/>
        </w:rPr>
        <w:t>2</w:t>
      </w:r>
      <w:r>
        <w:t xml:space="preserve"> 5 dm</w:t>
      </w:r>
      <w:r>
        <w:rPr>
          <w:vertAlign w:val="superscript"/>
        </w:rPr>
        <w:t>2</w:t>
      </w:r>
      <w:r>
        <w:tab/>
      </w:r>
      <w:r>
        <w:tab/>
      </w:r>
    </w:p>
    <w:p w14:paraId="1C612D34" w14:textId="5A5DDBE0" w:rsidR="00503D9A" w:rsidRDefault="00D15B8D" w:rsidP="00D15B8D">
      <w:r>
        <w:tab/>
        <w:t>C. 10 m</w:t>
      </w:r>
      <w:r>
        <w:rPr>
          <w:vertAlign w:val="superscript"/>
        </w:rPr>
        <w:t>2</w:t>
      </w:r>
      <w:r>
        <w:t xml:space="preserve"> 25 dm</w:t>
      </w:r>
      <w:r>
        <w:rPr>
          <w:vertAlign w:val="superscript"/>
        </w:rPr>
        <w:t>2</w:t>
      </w:r>
      <w:r>
        <w:tab/>
      </w:r>
      <w:r>
        <w:tab/>
      </w:r>
      <w:r>
        <w:tab/>
        <w:t>D. 12 m</w:t>
      </w:r>
      <w:r>
        <w:rPr>
          <w:vertAlign w:val="superscript"/>
        </w:rPr>
        <w:t>2</w:t>
      </w:r>
      <w:r>
        <w:t xml:space="preserve"> 50 dm</w:t>
      </w:r>
      <w:r>
        <w:rPr>
          <w:vertAlign w:val="superscript"/>
        </w:rPr>
        <w:t>2</w:t>
      </w:r>
      <w:r>
        <w:t>.</w:t>
      </w:r>
      <w:r>
        <w:tab/>
      </w:r>
    </w:p>
    <w:p w14:paraId="753CABFD" w14:textId="6F814BBC" w:rsidR="00D15B8D" w:rsidRDefault="00C024B8" w:rsidP="00D15B8D">
      <w:r w:rsidRPr="00F677CF">
        <w:rPr>
          <w:b/>
          <w:color w:val="0070C0"/>
        </w:rPr>
        <w:t>Câu</w:t>
      </w:r>
      <w:r>
        <w:rPr>
          <w:b/>
          <w:color w:val="0070C0"/>
        </w:rPr>
        <w:t xml:space="preserve"> 6</w:t>
      </w:r>
      <w:r>
        <w:t xml:space="preserve">: </w:t>
      </w:r>
      <w:r w:rsidR="00D15B8D">
        <w:t>Một hình chữ nhật có chu vi là 40m. Nếu người ta thêm 2 m vào chiều dài và giảm 2m ở chiều rộng của hình chữ nhật đó thì chu vi của hình sẽ:</w:t>
      </w:r>
    </w:p>
    <w:p w14:paraId="339F0538" w14:textId="149B575C" w:rsidR="00D15B8D" w:rsidRDefault="00D15B8D" w:rsidP="00D15B8D">
      <w:r>
        <w:tab/>
        <w:t>A. Tăng thêm 4 m</w:t>
      </w:r>
      <w:r>
        <w:tab/>
      </w:r>
      <w:r>
        <w:tab/>
      </w:r>
      <w:r>
        <w:tab/>
      </w:r>
      <w:r>
        <w:tab/>
        <w:t>B. Tăng thêm 8 m</w:t>
      </w:r>
    </w:p>
    <w:p w14:paraId="29C58A93" w14:textId="3EC57B33" w:rsidR="00D15B8D" w:rsidRDefault="00D15B8D" w:rsidP="00D15B8D">
      <w:r>
        <w:tab/>
        <w:t>C. Giảm 4m</w:t>
      </w:r>
      <w:r>
        <w:tab/>
      </w:r>
      <w:r>
        <w:tab/>
      </w:r>
      <w:r>
        <w:tab/>
      </w:r>
      <w:r>
        <w:tab/>
      </w:r>
      <w:r>
        <w:tab/>
        <w:t>D. Không thay đổi.</w:t>
      </w:r>
    </w:p>
    <w:p w14:paraId="6A47A1D5" w14:textId="14ECD74A" w:rsidR="004B1C6F" w:rsidRPr="00F677CF" w:rsidRDefault="004B1C6F" w:rsidP="0014649B">
      <w:pPr>
        <w:rPr>
          <w:b/>
          <w:color w:val="0070C0"/>
        </w:rPr>
      </w:pPr>
      <w:r w:rsidRPr="00F677CF">
        <w:rPr>
          <w:b/>
          <w:color w:val="0070C0"/>
        </w:rPr>
        <w:t>Phần II: TỰ LUẬN</w:t>
      </w:r>
      <w:r w:rsidR="002C7A95">
        <w:rPr>
          <w:b/>
          <w:color w:val="0070C0"/>
        </w:rPr>
        <w:t xml:space="preserve"> (</w:t>
      </w:r>
      <w:r w:rsidR="00EF3E6C">
        <w:rPr>
          <w:b/>
          <w:color w:val="0070C0"/>
        </w:rPr>
        <w:t>7</w:t>
      </w:r>
      <w:r w:rsidR="001310E1">
        <w:rPr>
          <w:b/>
          <w:color w:val="0070C0"/>
        </w:rPr>
        <w:t xml:space="preserve"> điể</w:t>
      </w:r>
      <w:r w:rsidR="002C7A95">
        <w:rPr>
          <w:b/>
          <w:color w:val="0070C0"/>
        </w:rPr>
        <w:t>m</w:t>
      </w:r>
      <w:r w:rsidR="001310E1">
        <w:rPr>
          <w:b/>
          <w:color w:val="0070C0"/>
        </w:rPr>
        <w:t>)</w:t>
      </w:r>
    </w:p>
    <w:p w14:paraId="354C1D74" w14:textId="711D3DC7" w:rsidR="00D15B8D" w:rsidRDefault="004B1C6F" w:rsidP="00AA4672">
      <w:r w:rsidRPr="00F677CF">
        <w:rPr>
          <w:b/>
          <w:color w:val="0070C0"/>
        </w:rPr>
        <w:t>Câu 1</w:t>
      </w:r>
      <w:r>
        <w:t xml:space="preserve">: </w:t>
      </w:r>
      <w:r w:rsidR="00C024B8">
        <w:t>Đặt tính rồ</w:t>
      </w:r>
      <w:r w:rsidR="002C7A95">
        <w:t>i tính</w:t>
      </w:r>
      <w:r w:rsidR="00C024B8">
        <w:t xml:space="preserve">: </w:t>
      </w:r>
      <w:r w:rsidR="002C7A95">
        <w:t>(</w:t>
      </w:r>
      <w:r w:rsidR="00D15B8D">
        <w:t>1 điể</w:t>
      </w:r>
      <w:r w:rsidR="002C7A95">
        <w:t>m</w:t>
      </w:r>
      <w:r w:rsidR="00EB7678">
        <w:t>)</w:t>
      </w:r>
    </w:p>
    <w:p w14:paraId="55BAD1AC" w14:textId="6055B26E" w:rsidR="00D518BC" w:rsidRDefault="00C024B8" w:rsidP="00AA4672">
      <w:r>
        <w:lastRenderedPageBreak/>
        <w:tab/>
      </w:r>
      <w:r w:rsidR="00D15B8D" w:rsidRPr="00C024B8">
        <w:rPr>
          <w:position w:val="-116"/>
        </w:rPr>
        <w:object w:dxaOrig="2640" w:dyaOrig="2460" w14:anchorId="15C393BF">
          <v:shape id="_x0000_i1030" type="#_x0000_t75" style="width:132.7pt;height:122.8pt" o:ole="">
            <v:imagedata r:id="rId17" o:title=""/>
          </v:shape>
          <o:OLEObject Type="Embed" ProgID="Equation.DSMT4" ShapeID="_x0000_i1030" DrawAspect="Content" ObjectID="_1590384365" r:id="rId18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 w:rsidR="00D15B8D" w:rsidRPr="00C024B8">
        <w:rPr>
          <w:position w:val="-116"/>
        </w:rPr>
        <w:object w:dxaOrig="2640" w:dyaOrig="2460" w14:anchorId="0B07D511">
          <v:shape id="_x0000_i1031" type="#_x0000_t75" style="width:132pt;height:122.8pt" o:ole="">
            <v:imagedata r:id="rId19" o:title=""/>
          </v:shape>
          <o:OLEObject Type="Embed" ProgID="Equation.DSMT4" ShapeID="_x0000_i1031" DrawAspect="Content" ObjectID="_1590384366" r:id="rId20"/>
        </w:object>
      </w:r>
      <w:r>
        <w:t xml:space="preserve"> </w:t>
      </w:r>
      <w:r w:rsidR="00626379">
        <w:tab/>
      </w:r>
    </w:p>
    <w:p w14:paraId="2A12BC41" w14:textId="31A62EBF" w:rsidR="00D518BC" w:rsidRDefault="00D518BC" w:rsidP="00D518BC">
      <w:r w:rsidRPr="00F677CF">
        <w:rPr>
          <w:b/>
          <w:color w:val="0070C0"/>
        </w:rPr>
        <w:t xml:space="preserve">Câu </w:t>
      </w:r>
      <w:r w:rsidR="00EF3E6C">
        <w:rPr>
          <w:b/>
          <w:color w:val="0070C0"/>
        </w:rPr>
        <w:t>2</w:t>
      </w:r>
      <w:r>
        <w:t xml:space="preserve">: Tính </w:t>
      </w:r>
      <w:r w:rsidR="00F601A4">
        <w:t>bằng hai cách</w:t>
      </w:r>
      <w:r>
        <w:t>:</w:t>
      </w:r>
      <w:r w:rsidR="00F55626">
        <w:t xml:space="preserve"> (</w:t>
      </w:r>
      <w:r w:rsidR="00F601A4">
        <w:t>2 điể</w:t>
      </w:r>
      <w:r w:rsidR="00F55626">
        <w:t>m</w:t>
      </w:r>
      <w:r w:rsidR="00F601A4">
        <w:t>)</w:t>
      </w:r>
    </w:p>
    <w:p w14:paraId="3A857D07" w14:textId="77777777" w:rsidR="00F601A4" w:rsidRDefault="00D518BC" w:rsidP="00D518BC">
      <w:r>
        <w:tab/>
      </w:r>
      <w:r w:rsidR="00F601A4" w:rsidRPr="00F601A4">
        <w:rPr>
          <w:position w:val="-12"/>
        </w:rPr>
        <w:object w:dxaOrig="1700" w:dyaOrig="360" w14:anchorId="7B0A866D">
          <v:shape id="_x0000_i1032" type="#_x0000_t75" style="width:85.4pt;height:18.35pt" o:ole="">
            <v:imagedata r:id="rId21" o:title=""/>
          </v:shape>
          <o:OLEObject Type="Embed" ProgID="Equation.DSMT4" ShapeID="_x0000_i1032" DrawAspect="Content" ObjectID="_1590384367" r:id="rId22"/>
        </w:object>
      </w:r>
      <w:r>
        <w:t xml:space="preserve"> </w:t>
      </w:r>
      <w:r>
        <w:tab/>
      </w:r>
      <w:r>
        <w:tab/>
      </w:r>
      <w:r>
        <w:tab/>
      </w:r>
      <w:r w:rsidR="00F601A4">
        <w:tab/>
      </w:r>
      <w:r w:rsidR="00F601A4" w:rsidRPr="00F601A4">
        <w:rPr>
          <w:position w:val="-12"/>
        </w:rPr>
        <w:object w:dxaOrig="1560" w:dyaOrig="360" w14:anchorId="5DD406B8">
          <v:shape id="_x0000_i1033" type="#_x0000_t75" style="width:78.35pt;height:18.35pt" o:ole="">
            <v:imagedata r:id="rId23" o:title=""/>
          </v:shape>
          <o:OLEObject Type="Embed" ProgID="Equation.DSMT4" ShapeID="_x0000_i1033" DrawAspect="Content" ObjectID="_1590384368" r:id="rId24"/>
        </w:object>
      </w:r>
      <w:r>
        <w:t xml:space="preserve"> </w:t>
      </w:r>
      <w:r>
        <w:tab/>
      </w:r>
    </w:p>
    <w:p w14:paraId="785EAF93" w14:textId="274DC248" w:rsidR="00626379" w:rsidRDefault="00F601A4" w:rsidP="00D518BC">
      <w:r>
        <w:tab/>
        <w:t>Cách 1 :</w:t>
      </w:r>
      <w:r>
        <w:tab/>
      </w:r>
      <w:r>
        <w:tab/>
      </w:r>
      <w:r>
        <w:tab/>
      </w:r>
      <w:r>
        <w:tab/>
      </w:r>
      <w:r>
        <w:tab/>
        <w:t>Cách 1 :</w:t>
      </w:r>
      <w:r w:rsidR="00626379">
        <w:tab/>
      </w:r>
    </w:p>
    <w:p w14:paraId="11A9D7F2" w14:textId="7E1376BB" w:rsidR="00F601A4" w:rsidRDefault="00F601A4" w:rsidP="00D518BC">
      <w:r>
        <w:tab/>
      </w:r>
      <w:r w:rsidRPr="00F601A4">
        <w:rPr>
          <w:position w:val="-62"/>
        </w:rPr>
        <w:object w:dxaOrig="3820" w:dyaOrig="1380" w14:anchorId="30F5014D">
          <v:shape id="_x0000_i1034" type="#_x0000_t75" style="width:191.3pt;height:69.2pt" o:ole="">
            <v:imagedata r:id="rId25" o:title=""/>
          </v:shape>
          <o:OLEObject Type="Embed" ProgID="Equation.DSMT4" ShapeID="_x0000_i1034" DrawAspect="Content" ObjectID="_1590384369" r:id="rId26"/>
        </w:object>
      </w:r>
      <w:r>
        <w:t xml:space="preserve"> </w:t>
      </w:r>
      <w:r>
        <w:tab/>
      </w:r>
      <w:r w:rsidRPr="00F601A4">
        <w:rPr>
          <w:position w:val="-62"/>
        </w:rPr>
        <w:object w:dxaOrig="3820" w:dyaOrig="1380" w14:anchorId="3AF46893">
          <v:shape id="_x0000_i1035" type="#_x0000_t75" style="width:191.3pt;height:69.2pt" o:ole="">
            <v:imagedata r:id="rId27" o:title=""/>
          </v:shape>
          <o:OLEObject Type="Embed" ProgID="Equation.DSMT4" ShapeID="_x0000_i1035" DrawAspect="Content" ObjectID="_1590384370" r:id="rId28"/>
        </w:object>
      </w:r>
      <w:r>
        <w:t xml:space="preserve"> </w:t>
      </w:r>
    </w:p>
    <w:p w14:paraId="4BBECD82" w14:textId="3AE7964C" w:rsidR="00F601A4" w:rsidRDefault="00F601A4" w:rsidP="00D518BC">
      <w:r>
        <w:tab/>
        <w:t>Cách 2 :</w:t>
      </w:r>
      <w:r>
        <w:tab/>
      </w:r>
      <w:r>
        <w:tab/>
      </w:r>
      <w:r>
        <w:tab/>
      </w:r>
      <w:r>
        <w:tab/>
      </w:r>
      <w:r>
        <w:tab/>
        <w:t>Cách 2 :</w:t>
      </w:r>
    </w:p>
    <w:p w14:paraId="617DB753" w14:textId="2DD8255D" w:rsidR="00F601A4" w:rsidRDefault="00F601A4" w:rsidP="00D518BC">
      <w:r>
        <w:tab/>
      </w:r>
      <w:r w:rsidRPr="00F601A4">
        <w:rPr>
          <w:position w:val="-62"/>
        </w:rPr>
        <w:object w:dxaOrig="3820" w:dyaOrig="1380" w14:anchorId="0C0553B9">
          <v:shape id="_x0000_i1036" type="#_x0000_t75" style="width:191.3pt;height:69.2pt" o:ole="">
            <v:imagedata r:id="rId29" o:title=""/>
          </v:shape>
          <o:OLEObject Type="Embed" ProgID="Equation.DSMT4" ShapeID="_x0000_i1036" DrawAspect="Content" ObjectID="_1590384371" r:id="rId30"/>
        </w:object>
      </w:r>
      <w:r>
        <w:t xml:space="preserve"> </w:t>
      </w:r>
      <w:r>
        <w:tab/>
      </w:r>
      <w:r w:rsidRPr="00F601A4">
        <w:rPr>
          <w:position w:val="-62"/>
        </w:rPr>
        <w:object w:dxaOrig="3820" w:dyaOrig="1380" w14:anchorId="44F274DE">
          <v:shape id="_x0000_i1037" type="#_x0000_t75" style="width:191.3pt;height:69.2pt" o:ole="">
            <v:imagedata r:id="rId31" o:title=""/>
          </v:shape>
          <o:OLEObject Type="Embed" ProgID="Equation.DSMT4" ShapeID="_x0000_i1037" DrawAspect="Content" ObjectID="_1590384372" r:id="rId32"/>
        </w:object>
      </w:r>
      <w:r>
        <w:t xml:space="preserve"> </w:t>
      </w:r>
    </w:p>
    <w:p w14:paraId="10806740" w14:textId="1E0E1B6F" w:rsidR="004B1C6F" w:rsidRPr="002A3708" w:rsidRDefault="004B1C6F" w:rsidP="002C29A1">
      <w:r w:rsidRPr="00F677CF">
        <w:rPr>
          <w:b/>
          <w:color w:val="0070C0"/>
        </w:rPr>
        <w:t xml:space="preserve">Câu </w:t>
      </w:r>
      <w:r w:rsidR="00F601A4">
        <w:rPr>
          <w:b/>
          <w:color w:val="0070C0"/>
        </w:rPr>
        <w:t>3</w:t>
      </w:r>
      <w:r>
        <w:t>:</w:t>
      </w:r>
      <w:r w:rsidR="00C024B8">
        <w:t xml:space="preserve"> </w:t>
      </w:r>
      <w:r w:rsidR="002A3708">
        <w:t>Để lát một phòng</w:t>
      </w:r>
      <w:r w:rsidR="00394107">
        <w:t xml:space="preserve"> học</w:t>
      </w:r>
      <w:r w:rsidR="002A3708">
        <w:t xml:space="preserve"> hình chữ nhật </w:t>
      </w:r>
      <w:r w:rsidR="00394107">
        <w:t xml:space="preserve">có chiều dài </w:t>
      </w:r>
      <w:r w:rsidR="00F601A4">
        <w:t>8</w:t>
      </w:r>
      <w:r w:rsidR="00394107">
        <w:t xml:space="preserve"> m, chiều rộng là 5 m, </w:t>
      </w:r>
      <w:r w:rsidR="002A3708">
        <w:t xml:space="preserve">người ta đã dùng </w:t>
      </w:r>
      <w:r w:rsidR="00394107">
        <w:t>loại gạch men</w:t>
      </w:r>
      <w:r w:rsidR="002A3708">
        <w:t xml:space="preserve"> hình vuông có cạnh là 20 cm. Tính </w:t>
      </w:r>
      <w:r w:rsidR="00394107">
        <w:t>số viên gạch cần để lát kín nền phòng học đó</w:t>
      </w:r>
      <w:r w:rsidR="002A3708">
        <w:t>?</w:t>
      </w:r>
      <w:r w:rsidR="00F601A4">
        <w:t xml:space="preserve"> (3 điểm)</w:t>
      </w:r>
    </w:p>
    <w:p w14:paraId="2905CBD5" w14:textId="77777777" w:rsidR="004B1C6F" w:rsidRDefault="004B1C6F" w:rsidP="004B1C6F">
      <w:pPr>
        <w:tabs>
          <w:tab w:val="left" w:leader="dot" w:pos="10206"/>
        </w:tabs>
        <w:jc w:val="center"/>
      </w:pPr>
      <w:r>
        <w:t>Bài giải</w:t>
      </w:r>
    </w:p>
    <w:p w14:paraId="5E696C17" w14:textId="77777777" w:rsidR="004B1C6F" w:rsidRDefault="004B1C6F" w:rsidP="004B1C6F">
      <w:pPr>
        <w:tabs>
          <w:tab w:val="left" w:leader="dot" w:pos="10206"/>
        </w:tabs>
      </w:pPr>
      <w:r>
        <w:tab/>
      </w:r>
    </w:p>
    <w:p w14:paraId="0D6493A9" w14:textId="77777777" w:rsidR="004B1C6F" w:rsidRDefault="004B1C6F" w:rsidP="004B1C6F">
      <w:pPr>
        <w:tabs>
          <w:tab w:val="left" w:leader="dot" w:pos="10206"/>
        </w:tabs>
      </w:pPr>
      <w:r>
        <w:tab/>
      </w:r>
    </w:p>
    <w:p w14:paraId="6681840C" w14:textId="03E8CE8E" w:rsidR="004B1C6F" w:rsidRDefault="004B1C6F" w:rsidP="004B1C6F">
      <w:pPr>
        <w:tabs>
          <w:tab w:val="left" w:leader="dot" w:pos="10206"/>
        </w:tabs>
      </w:pPr>
      <w:r>
        <w:tab/>
      </w:r>
    </w:p>
    <w:p w14:paraId="1548C886" w14:textId="7DEE5AE6" w:rsidR="002C29A1" w:rsidRDefault="002C29A1" w:rsidP="004B1C6F">
      <w:pPr>
        <w:tabs>
          <w:tab w:val="left" w:leader="dot" w:pos="10206"/>
        </w:tabs>
      </w:pPr>
      <w:r>
        <w:tab/>
      </w:r>
    </w:p>
    <w:p w14:paraId="3C2219CC" w14:textId="76A93539" w:rsidR="002C29A1" w:rsidRDefault="002C29A1" w:rsidP="004B1C6F">
      <w:pPr>
        <w:tabs>
          <w:tab w:val="left" w:leader="dot" w:pos="10206"/>
        </w:tabs>
      </w:pPr>
      <w:r>
        <w:tab/>
      </w:r>
    </w:p>
    <w:p w14:paraId="40EBCBD4" w14:textId="3DA7A470" w:rsidR="007E471A" w:rsidRDefault="00F601A4" w:rsidP="007E471A">
      <w:r w:rsidRPr="00F677CF">
        <w:rPr>
          <w:b/>
          <w:color w:val="0070C0"/>
        </w:rPr>
        <w:t xml:space="preserve">Câu </w:t>
      </w:r>
      <w:r w:rsidR="00F55626">
        <w:rPr>
          <w:b/>
          <w:color w:val="0070C0"/>
        </w:rPr>
        <w:t>4</w:t>
      </w:r>
      <w:bookmarkStart w:id="0" w:name="_GoBack"/>
      <w:bookmarkEnd w:id="0"/>
      <w:r w:rsidR="00F55626">
        <w:t>: Tính nhanh (</w:t>
      </w:r>
      <w:r>
        <w:t>1 điể</w:t>
      </w:r>
      <w:r w:rsidR="00F55626">
        <w:t>m</w:t>
      </w:r>
      <w:r>
        <w:t>)</w:t>
      </w:r>
    </w:p>
    <w:p w14:paraId="5F6C0B7A" w14:textId="2890A4A4" w:rsidR="00F601A4" w:rsidRDefault="00F601A4" w:rsidP="007E471A">
      <w:r>
        <w:tab/>
      </w:r>
      <w:r w:rsidRPr="00F601A4">
        <w:rPr>
          <w:position w:val="-12"/>
        </w:rPr>
        <w:object w:dxaOrig="2540" w:dyaOrig="360" w14:anchorId="5150F2B7">
          <v:shape id="_x0000_i1038" type="#_x0000_t75" style="width:127.05pt;height:18.35pt" o:ole="">
            <v:imagedata r:id="rId33" o:title=""/>
          </v:shape>
          <o:OLEObject Type="Embed" ProgID="Equation.DSMT4" ShapeID="_x0000_i1038" DrawAspect="Content" ObjectID="_1590384373" r:id="rId34"/>
        </w:object>
      </w:r>
      <w:r>
        <w:t xml:space="preserve"> </w:t>
      </w:r>
    </w:p>
    <w:p w14:paraId="5008F8CD" w14:textId="6F261775" w:rsidR="00F601A4" w:rsidRDefault="00F601A4" w:rsidP="00F601A4">
      <w:pPr>
        <w:tabs>
          <w:tab w:val="left" w:leader="dot" w:pos="10080"/>
        </w:tabs>
      </w:pPr>
      <w:r>
        <w:tab/>
      </w:r>
    </w:p>
    <w:p w14:paraId="235ED360" w14:textId="31F9431F" w:rsidR="00F601A4" w:rsidRDefault="00F601A4" w:rsidP="00F601A4">
      <w:pPr>
        <w:tabs>
          <w:tab w:val="left" w:leader="dot" w:pos="10080"/>
        </w:tabs>
      </w:pPr>
      <w:r>
        <w:tab/>
      </w:r>
    </w:p>
    <w:p w14:paraId="4290C65E" w14:textId="4716D047" w:rsidR="00F601A4" w:rsidRDefault="00F601A4" w:rsidP="00F601A4">
      <w:pPr>
        <w:tabs>
          <w:tab w:val="left" w:leader="dot" w:pos="10080"/>
        </w:tabs>
      </w:pPr>
      <w:r>
        <w:tab/>
      </w:r>
    </w:p>
    <w:sectPr w:rsidR="00F601A4" w:rsidSect="005D5D02">
      <w:headerReference w:type="default" r:id="rId35"/>
      <w:footerReference w:type="default" r:id="rId38"/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19F6B" w14:textId="77777777" w:rsidR="0048061C" w:rsidRDefault="0048061C" w:rsidP="004B1C6F">
      <w:pPr>
        <w:spacing w:after="0" w:line="240" w:lineRule="auto"/>
      </w:pPr>
      <w:r>
        <w:separator/>
      </w:r>
    </w:p>
  </w:endnote>
  <w:endnote w:type="continuationSeparator" w:id="0">
    <w:p w14:paraId="794959C9" w14:textId="77777777" w:rsidR="0048061C" w:rsidRDefault="0048061C" w:rsidP="004B1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Arial" w:hAnsi="Arial"/>
        <w:color w:val="FF0000"/>
        <w:sz w:val="22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690AF" w14:textId="77777777" w:rsidR="0048061C" w:rsidRDefault="0048061C" w:rsidP="004B1C6F">
      <w:pPr>
        <w:spacing w:after="0" w:line="240" w:lineRule="auto"/>
      </w:pPr>
      <w:r>
        <w:separator/>
      </w:r>
    </w:p>
  </w:footnote>
  <w:footnote w:type="continuationSeparator" w:id="0">
    <w:p w14:paraId="43507C74" w14:textId="77777777" w:rsidR="0048061C" w:rsidRDefault="0048061C" w:rsidP="004B1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Arial" w:hAnsi="Arial"/>
        <w:color w:val="FF0000"/>
        <w:sz w:val="22"/>
      </w:rPr>
      <w:t>Thaygiaongheo.com – Chia sẻ kiến thức Tiểu học các lớp 1, 2, 3, 4,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41FC6"/>
    <w:multiLevelType w:val="hybridMultilevel"/>
    <w:tmpl w:val="2E7E249E"/>
    <w:lvl w:ilvl="0" w:tplc="C43A8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C3ED6"/>
    <w:multiLevelType w:val="hybridMultilevel"/>
    <w:tmpl w:val="BD10B4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B0AD8"/>
    <w:multiLevelType w:val="hybridMultilevel"/>
    <w:tmpl w:val="463CE8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922AC"/>
    <w:multiLevelType w:val="hybridMultilevel"/>
    <w:tmpl w:val="607CDA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D7D9E"/>
    <w:multiLevelType w:val="hybridMultilevel"/>
    <w:tmpl w:val="D486C4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71B32"/>
    <w:multiLevelType w:val="hybridMultilevel"/>
    <w:tmpl w:val="607CDA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40BDC"/>
    <w:multiLevelType w:val="hybridMultilevel"/>
    <w:tmpl w:val="B08EAD7C"/>
    <w:lvl w:ilvl="0" w:tplc="ED72B02C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F0F19"/>
    <w:multiLevelType w:val="hybridMultilevel"/>
    <w:tmpl w:val="B414F1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361A6"/>
    <w:multiLevelType w:val="hybridMultilevel"/>
    <w:tmpl w:val="2326B4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F4F3F"/>
    <w:multiLevelType w:val="hybridMultilevel"/>
    <w:tmpl w:val="D486C4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9612C"/>
    <w:multiLevelType w:val="hybridMultilevel"/>
    <w:tmpl w:val="463CE8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6F"/>
    <w:rsid w:val="00034178"/>
    <w:rsid w:val="00072DAC"/>
    <w:rsid w:val="001310E1"/>
    <w:rsid w:val="0014649B"/>
    <w:rsid w:val="001528D8"/>
    <w:rsid w:val="00153DE9"/>
    <w:rsid w:val="00160DC1"/>
    <w:rsid w:val="00177F37"/>
    <w:rsid w:val="00203F00"/>
    <w:rsid w:val="002063B7"/>
    <w:rsid w:val="002A3708"/>
    <w:rsid w:val="002B60F4"/>
    <w:rsid w:val="002C29A1"/>
    <w:rsid w:val="002C7A95"/>
    <w:rsid w:val="002E664B"/>
    <w:rsid w:val="002F4144"/>
    <w:rsid w:val="0032320C"/>
    <w:rsid w:val="00394107"/>
    <w:rsid w:val="003A6A1F"/>
    <w:rsid w:val="00400920"/>
    <w:rsid w:val="0048061C"/>
    <w:rsid w:val="004B1C6F"/>
    <w:rsid w:val="004C3C4B"/>
    <w:rsid w:val="004C415C"/>
    <w:rsid w:val="00503D9A"/>
    <w:rsid w:val="005C1E17"/>
    <w:rsid w:val="005F740F"/>
    <w:rsid w:val="00623689"/>
    <w:rsid w:val="00626379"/>
    <w:rsid w:val="00693BC5"/>
    <w:rsid w:val="006A2CA6"/>
    <w:rsid w:val="007847F1"/>
    <w:rsid w:val="007A2716"/>
    <w:rsid w:val="007C0C8A"/>
    <w:rsid w:val="007E471A"/>
    <w:rsid w:val="00801D1A"/>
    <w:rsid w:val="00831C83"/>
    <w:rsid w:val="008A053E"/>
    <w:rsid w:val="008A6960"/>
    <w:rsid w:val="008E049E"/>
    <w:rsid w:val="00967A14"/>
    <w:rsid w:val="009C32D8"/>
    <w:rsid w:val="009C5445"/>
    <w:rsid w:val="009F69F7"/>
    <w:rsid w:val="00A30E60"/>
    <w:rsid w:val="00A94997"/>
    <w:rsid w:val="00AA4672"/>
    <w:rsid w:val="00B22769"/>
    <w:rsid w:val="00B571DC"/>
    <w:rsid w:val="00B863A5"/>
    <w:rsid w:val="00B94043"/>
    <w:rsid w:val="00BF5FE1"/>
    <w:rsid w:val="00C024B8"/>
    <w:rsid w:val="00D034D8"/>
    <w:rsid w:val="00D15B8D"/>
    <w:rsid w:val="00D518BC"/>
    <w:rsid w:val="00E009F5"/>
    <w:rsid w:val="00E77752"/>
    <w:rsid w:val="00EB7678"/>
    <w:rsid w:val="00EF3E6C"/>
    <w:rsid w:val="00F05880"/>
    <w:rsid w:val="00F55626"/>
    <w:rsid w:val="00F601A4"/>
    <w:rsid w:val="00FB15DD"/>
    <w:rsid w:val="00FD51F4"/>
    <w:rsid w:val="00FE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8ACB65"/>
  <w15:chartTrackingRefBased/>
  <w15:docId w15:val="{F1DFD2E7-928A-4656-8A47-975C2320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C6F"/>
  </w:style>
  <w:style w:type="paragraph" w:styleId="Footer">
    <w:name w:val="footer"/>
    <w:basedOn w:val="Normal"/>
    <w:link w:val="FooterChar"/>
    <w:uiPriority w:val="99"/>
    <w:unhideWhenUsed/>
    <w:rsid w:val="004B1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C6F"/>
  </w:style>
  <w:style w:type="table" w:styleId="TableGrid">
    <w:name w:val="Table Grid"/>
    <w:basedOn w:val="TableNormal"/>
    <w:uiPriority w:val="39"/>
    <w:rsid w:val="003A6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3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header" Target="header1.xm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Toán 4 – Học Kì I – Nguyễn Văn Quyền – 0938.59.6698 – sưu tầm và biên soạn</vt:lpstr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học kì 1 môn Toán lớp 4</dc:title>
  <dc:subject/>
  <dc:creator>Thaygiaongheo.com</dc:creator>
  <cp:keywords/>
  <dc:description/>
  <cp:lastModifiedBy>Minh1082QN</cp:lastModifiedBy>
  <cp:revision>2</cp:revision>
  <dcterms:created xsi:type="dcterms:W3CDTF">2018-06-13T01:34:00Z</dcterms:created>
  <dcterms:modified xsi:type="dcterms:W3CDTF">2018-06-13T01:34:00Z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