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1B328" w14:textId="59BC9352" w:rsidR="004B1C6F" w:rsidRPr="00F677CF" w:rsidRDefault="004B1C6F" w:rsidP="004B1C6F">
      <w:pPr>
        <w:jc w:val="center"/>
        <w:rPr>
          <w:b/>
          <w:color w:val="0070C0"/>
        </w:rPr>
      </w:pPr>
      <w:r w:rsidRPr="00F677CF">
        <w:rPr>
          <w:b/>
          <w:color w:val="0070C0"/>
        </w:rPr>
        <w:t xml:space="preserve">ĐỀ KIỂM TRA </w:t>
      </w:r>
      <w:r w:rsidR="00503D9A">
        <w:rPr>
          <w:b/>
          <w:color w:val="0070C0"/>
        </w:rPr>
        <w:t>CUỐI</w:t>
      </w:r>
      <w:r w:rsidRPr="00F677CF">
        <w:rPr>
          <w:b/>
          <w:color w:val="0070C0"/>
        </w:rPr>
        <w:t xml:space="preserve"> HỌC KÌ I</w:t>
      </w:r>
    </w:p>
    <w:p w14:paraId="1FE2F567" w14:textId="3085A9BD" w:rsidR="004B1C6F" w:rsidRDefault="004B1C6F" w:rsidP="004B1C6F">
      <w:pPr>
        <w:jc w:val="center"/>
        <w:rPr>
          <w:b/>
          <w:color w:val="0070C0"/>
        </w:rPr>
      </w:pPr>
      <w:r w:rsidRPr="00F677CF">
        <w:rPr>
          <w:b/>
          <w:color w:val="0070C0"/>
        </w:rPr>
        <w:t xml:space="preserve">MÔN: TOÁN - LỚP </w:t>
      </w:r>
      <w:r w:rsidR="0014649B">
        <w:rPr>
          <w:b/>
          <w:color w:val="0070C0"/>
        </w:rPr>
        <w:t>4</w:t>
      </w:r>
    </w:p>
    <w:p w14:paraId="6D0ECDDA" w14:textId="40E9A600" w:rsidR="002063B7" w:rsidRPr="00F677CF" w:rsidRDefault="002063B7" w:rsidP="004B1C6F">
      <w:pPr>
        <w:jc w:val="center"/>
        <w:rPr>
          <w:b/>
          <w:color w:val="0070C0"/>
        </w:rPr>
      </w:pPr>
      <w:r>
        <w:rPr>
          <w:b/>
          <w:color w:val="0070C0"/>
        </w:rPr>
        <w:t xml:space="preserve">ĐỀ </w:t>
      </w:r>
      <w:r w:rsidR="00503D9A">
        <w:rPr>
          <w:b/>
          <w:color w:val="0070C0"/>
        </w:rPr>
        <w:t>0</w:t>
      </w:r>
      <w:r w:rsidR="00AA10A4">
        <w:rPr>
          <w:b/>
          <w:color w:val="0070C0"/>
        </w:rPr>
        <w:t>7</w:t>
      </w:r>
    </w:p>
    <w:p w14:paraId="60ED2B29" w14:textId="46A7A765" w:rsidR="004B1C6F" w:rsidRPr="00F677CF" w:rsidRDefault="004B1C6F" w:rsidP="004B1C6F">
      <w:pPr>
        <w:rPr>
          <w:b/>
          <w:color w:val="0070C0"/>
        </w:rPr>
      </w:pPr>
      <w:r w:rsidRPr="00F677CF">
        <w:rPr>
          <w:b/>
          <w:color w:val="0070C0"/>
        </w:rPr>
        <w:t xml:space="preserve">Phần I: </w:t>
      </w:r>
      <w:r w:rsidR="0014649B">
        <w:rPr>
          <w:b/>
          <w:color w:val="0070C0"/>
        </w:rPr>
        <w:t>Khoanh tròn trước câu trả lời đúng</w:t>
      </w:r>
      <w:r w:rsidR="00B22769">
        <w:rPr>
          <w:b/>
          <w:color w:val="0070C0"/>
        </w:rPr>
        <w:t>.</w:t>
      </w:r>
      <w:r w:rsidR="001310E1" w:rsidRPr="001310E1">
        <w:rPr>
          <w:b/>
          <w:color w:val="0070C0"/>
        </w:rPr>
        <w:t xml:space="preserve"> </w:t>
      </w:r>
      <w:r w:rsidR="00B719EB">
        <w:rPr>
          <w:b/>
          <w:color w:val="0070C0"/>
        </w:rPr>
        <w:t>(</w:t>
      </w:r>
      <w:r w:rsidR="00D15B8D">
        <w:rPr>
          <w:b/>
          <w:color w:val="0070C0"/>
        </w:rPr>
        <w:t>3</w:t>
      </w:r>
      <w:r w:rsidR="001310E1">
        <w:rPr>
          <w:b/>
          <w:color w:val="0070C0"/>
        </w:rPr>
        <w:t xml:space="preserve"> điểm)</w:t>
      </w:r>
    </w:p>
    <w:p w14:paraId="282ED35B" w14:textId="7505798C" w:rsidR="00AA10A4" w:rsidRDefault="004B1C6F" w:rsidP="00AA10A4">
      <w:r w:rsidRPr="00F677CF">
        <w:rPr>
          <w:b/>
          <w:color w:val="0070C0"/>
        </w:rPr>
        <w:t>Câu 1</w:t>
      </w:r>
      <w:r>
        <w:t xml:space="preserve">: </w:t>
      </w:r>
      <w:r w:rsidR="00AA10A4">
        <w:t>Số thích hợp để điền vào chỗ chấm của “ 125 dm</w:t>
      </w:r>
      <w:r w:rsidR="00AA10A4">
        <w:rPr>
          <w:vertAlign w:val="superscript"/>
        </w:rPr>
        <w:t>2</w:t>
      </w:r>
      <w:r w:rsidR="00AA10A4">
        <w:t xml:space="preserve"> = …… m</w:t>
      </w:r>
      <w:r w:rsidR="00AA10A4">
        <w:rPr>
          <w:vertAlign w:val="superscript"/>
        </w:rPr>
        <w:t>2</w:t>
      </w:r>
      <w:r w:rsidR="00AA10A4">
        <w:t xml:space="preserve"> …… dm</w:t>
      </w:r>
      <w:r w:rsidR="00AA10A4">
        <w:rPr>
          <w:vertAlign w:val="superscript"/>
        </w:rPr>
        <w:t>2</w:t>
      </w:r>
      <w:r w:rsidR="00B719EB">
        <w:t xml:space="preserve"> ” là</w:t>
      </w:r>
      <w:r w:rsidR="00AA10A4">
        <w:t>:</w:t>
      </w:r>
    </w:p>
    <w:p w14:paraId="276F1C7B" w14:textId="77777777" w:rsidR="00AA10A4" w:rsidRDefault="00AA10A4" w:rsidP="00AA10A4">
      <w:r>
        <w:tab/>
        <w:t>A. 1 m</w:t>
      </w:r>
      <w:r>
        <w:rPr>
          <w:vertAlign w:val="superscript"/>
        </w:rPr>
        <w:t>2</w:t>
      </w:r>
      <w:r>
        <w:t xml:space="preserve"> 25 dm</w:t>
      </w:r>
      <w:r>
        <w:rPr>
          <w:vertAlign w:val="superscript"/>
        </w:rPr>
        <w:t>2</w:t>
      </w:r>
      <w:r>
        <w:tab/>
      </w:r>
      <w:r>
        <w:tab/>
      </w:r>
      <w:r>
        <w:tab/>
        <w:t>B. 12 m</w:t>
      </w:r>
      <w:r>
        <w:rPr>
          <w:vertAlign w:val="superscript"/>
        </w:rPr>
        <w:t>2</w:t>
      </w:r>
      <w:r>
        <w:t xml:space="preserve"> 5 dm</w:t>
      </w:r>
      <w:r>
        <w:rPr>
          <w:vertAlign w:val="superscript"/>
        </w:rPr>
        <w:t>2</w:t>
      </w:r>
      <w:r>
        <w:tab/>
      </w:r>
      <w:r>
        <w:tab/>
      </w:r>
    </w:p>
    <w:p w14:paraId="6CA46D07" w14:textId="77777777" w:rsidR="00AA10A4" w:rsidRDefault="00AA10A4" w:rsidP="00AA10A4">
      <w:r>
        <w:tab/>
        <w:t>C. 10 m</w:t>
      </w:r>
      <w:r>
        <w:rPr>
          <w:vertAlign w:val="superscript"/>
        </w:rPr>
        <w:t>2</w:t>
      </w:r>
      <w:r>
        <w:t xml:space="preserve"> 25 dm</w:t>
      </w:r>
      <w:r>
        <w:rPr>
          <w:vertAlign w:val="superscript"/>
        </w:rPr>
        <w:t>2</w:t>
      </w:r>
      <w:r>
        <w:tab/>
      </w:r>
      <w:r>
        <w:tab/>
      </w:r>
      <w:r>
        <w:tab/>
        <w:t>D. 12 m</w:t>
      </w:r>
      <w:r>
        <w:rPr>
          <w:vertAlign w:val="superscript"/>
        </w:rPr>
        <w:t>2</w:t>
      </w:r>
      <w:r>
        <w:t xml:space="preserve"> 50 dm</w:t>
      </w:r>
      <w:r>
        <w:rPr>
          <w:vertAlign w:val="superscript"/>
        </w:rPr>
        <w:t>2</w:t>
      </w:r>
      <w:r>
        <w:t>.</w:t>
      </w:r>
      <w:r>
        <w:tab/>
      </w:r>
    </w:p>
    <w:p w14:paraId="197A8384" w14:textId="359AB85B" w:rsidR="00AA10A4" w:rsidRDefault="004B1C6F" w:rsidP="00AA10A4">
      <w:r w:rsidRPr="00F677CF">
        <w:rPr>
          <w:b/>
          <w:color w:val="0070C0"/>
        </w:rPr>
        <w:t>Câu 2</w:t>
      </w:r>
      <w:r>
        <w:t>:</w:t>
      </w:r>
      <w:r w:rsidR="00B22769" w:rsidRPr="00B22769">
        <w:t xml:space="preserve"> </w:t>
      </w:r>
      <w:r w:rsidR="00AA10A4">
        <w:t>Phép tính thích hợp để điền vào chỗ chấm của biểu thứ</w:t>
      </w:r>
      <w:r w:rsidR="00B719EB">
        <w:t>c</w:t>
      </w:r>
      <w:r w:rsidR="00AA10A4">
        <w:t>:</w:t>
      </w:r>
    </w:p>
    <w:p w14:paraId="0C141B46" w14:textId="77777777" w:rsidR="00AA10A4" w:rsidRDefault="00AA10A4" w:rsidP="00AA10A4">
      <w:pPr>
        <w:jc w:val="center"/>
      </w:pPr>
      <w:r w:rsidRPr="001528D8">
        <w:rPr>
          <w:position w:val="-12"/>
        </w:rPr>
        <w:object w:dxaOrig="4580" w:dyaOrig="360" w14:anchorId="013DBC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7pt;height:18.35pt" o:ole="">
            <v:imagedata r:id="rId7" o:title=""/>
          </v:shape>
          <o:OLEObject Type="Embed" ProgID="Equation.DSMT4" ShapeID="_x0000_i1025" DrawAspect="Content" ObjectID="_1590384676" r:id="rId8"/>
        </w:object>
      </w:r>
      <w:r>
        <w:t xml:space="preserve"> </w:t>
      </w:r>
    </w:p>
    <w:p w14:paraId="7A67085E" w14:textId="77777777" w:rsidR="00AA10A4" w:rsidRDefault="00AA10A4" w:rsidP="00AA10A4">
      <w:r>
        <w:tab/>
        <w:t>A. +</w:t>
      </w:r>
      <w:r>
        <w:tab/>
      </w:r>
      <w:r>
        <w:tab/>
      </w:r>
      <w:r>
        <w:tab/>
        <w:t xml:space="preserve">B. </w:t>
      </w:r>
      <w:r w:rsidRPr="00EF3E6C">
        <w:rPr>
          <w:position w:val="-4"/>
        </w:rPr>
        <w:object w:dxaOrig="220" w:dyaOrig="160" w14:anchorId="3876B34E">
          <v:shape id="_x0000_i1026" type="#_x0000_t75" style="width:11.3pt;height:8.45pt" o:ole="">
            <v:imagedata r:id="rId9" o:title=""/>
          </v:shape>
          <o:OLEObject Type="Embed" ProgID="Equation.DSMT4" ShapeID="_x0000_i1026" DrawAspect="Content" ObjectID="_1590384677" r:id="rId10"/>
        </w:object>
      </w:r>
      <w:r>
        <w:t xml:space="preserve">  </w:t>
      </w:r>
      <w:r>
        <w:tab/>
      </w:r>
      <w:r>
        <w:tab/>
      </w:r>
      <w:r>
        <w:tab/>
        <w:t>C.</w:t>
      </w:r>
      <w:r w:rsidRPr="00EF3E6C">
        <w:rPr>
          <w:position w:val="-4"/>
        </w:rPr>
        <w:object w:dxaOrig="200" w:dyaOrig="220" w14:anchorId="3CC98184">
          <v:shape id="_x0000_i1027" type="#_x0000_t75" style="width:9.9pt;height:11.3pt" o:ole="">
            <v:imagedata r:id="rId11" o:title=""/>
          </v:shape>
          <o:OLEObject Type="Embed" ProgID="Equation.DSMT4" ShapeID="_x0000_i1027" DrawAspect="Content" ObjectID="_1590384678" r:id="rId12"/>
        </w:object>
      </w:r>
      <w:r>
        <w:t xml:space="preserve"> </w:t>
      </w:r>
      <w:r>
        <w:tab/>
      </w:r>
      <w:r>
        <w:tab/>
      </w:r>
      <w:r>
        <w:tab/>
        <w:t>D. :</w:t>
      </w:r>
      <w:r>
        <w:tab/>
      </w:r>
    </w:p>
    <w:p w14:paraId="4CC8ACF5" w14:textId="7735F381" w:rsidR="00AA10A4" w:rsidRDefault="00AA10A4" w:rsidP="00AA10A4">
      <w:r w:rsidRPr="00F677CF">
        <w:rPr>
          <w:b/>
          <w:color w:val="0070C0"/>
        </w:rPr>
        <w:t xml:space="preserve">Câu </w:t>
      </w:r>
      <w:r>
        <w:rPr>
          <w:b/>
          <w:color w:val="0070C0"/>
        </w:rPr>
        <w:t>3</w:t>
      </w:r>
      <w:r>
        <w:t>:</w:t>
      </w:r>
      <w:r w:rsidRPr="00B22769">
        <w:t xml:space="preserve"> </w:t>
      </w:r>
      <w:r>
        <w:t>Số d</w:t>
      </w:r>
      <w:r w:rsidR="00B719EB">
        <w:t>ư trong phép tính 2400 : 500 là</w:t>
      </w:r>
      <w:r>
        <w:t>:</w:t>
      </w:r>
    </w:p>
    <w:p w14:paraId="49A023C5" w14:textId="77777777" w:rsidR="00AA10A4" w:rsidRDefault="00AA10A4" w:rsidP="00AA10A4">
      <w:r>
        <w:tab/>
        <w:t>A. 4</w:t>
      </w:r>
      <w:r>
        <w:tab/>
      </w:r>
      <w:r>
        <w:tab/>
      </w:r>
      <w:r>
        <w:tab/>
        <w:t>B. 40</w:t>
      </w:r>
      <w:r>
        <w:tab/>
      </w:r>
      <w:r>
        <w:tab/>
      </w:r>
      <w:r>
        <w:tab/>
        <w:t>C. 400</w:t>
      </w:r>
      <w:r>
        <w:tab/>
      </w:r>
      <w:r>
        <w:tab/>
        <w:t>D. 0</w:t>
      </w:r>
    </w:p>
    <w:p w14:paraId="22C5177E" w14:textId="6BCB93D2" w:rsidR="00AA10A4" w:rsidRDefault="004B1C6F" w:rsidP="00AA10A4">
      <w:r w:rsidRPr="00F677CF">
        <w:rPr>
          <w:b/>
          <w:color w:val="0070C0"/>
        </w:rPr>
        <w:t xml:space="preserve">Câu </w:t>
      </w:r>
      <w:r w:rsidR="00AA10A4">
        <w:rPr>
          <w:b/>
          <w:color w:val="0070C0"/>
        </w:rPr>
        <w:t>4</w:t>
      </w:r>
      <w:r>
        <w:t>:</w:t>
      </w:r>
      <w:r w:rsidR="00D15B8D">
        <w:t xml:space="preserve"> </w:t>
      </w:r>
      <w:r w:rsidR="00AA10A4">
        <w:t>Cho một hình chữ nhật. Nếu ta thêm 2 m vào chiều dài và giảm 2m ở chiều rộng của hình chữ nhật đó thì số đo của chu vi hình chữ nhật đó sẽ:</w:t>
      </w:r>
    </w:p>
    <w:p w14:paraId="7E230E97" w14:textId="77777777" w:rsidR="00AA10A4" w:rsidRDefault="00AA10A4" w:rsidP="00AA10A4">
      <w:r>
        <w:tab/>
        <w:t>A. Tăng thêm 4 m</w:t>
      </w:r>
      <w:r>
        <w:tab/>
      </w:r>
      <w:r>
        <w:tab/>
      </w:r>
      <w:r>
        <w:tab/>
      </w:r>
      <w:r>
        <w:tab/>
        <w:t>B. Tăng thêm 8 m</w:t>
      </w:r>
    </w:p>
    <w:p w14:paraId="21F3C48C" w14:textId="77777777" w:rsidR="00AA10A4" w:rsidRDefault="00AA10A4" w:rsidP="00AA10A4">
      <w:r>
        <w:tab/>
        <w:t>C. Giảm 4m</w:t>
      </w:r>
      <w:r>
        <w:tab/>
      </w:r>
      <w:r>
        <w:tab/>
      </w:r>
      <w:r>
        <w:tab/>
      </w:r>
      <w:r>
        <w:tab/>
      </w:r>
      <w:r>
        <w:tab/>
        <w:t>D. Không thay đổi.</w:t>
      </w:r>
    </w:p>
    <w:p w14:paraId="6B016B12" w14:textId="2E5B0332" w:rsidR="00F85CC4" w:rsidRDefault="00503D9A" w:rsidP="00AA10A4">
      <w:r w:rsidRPr="00F677CF">
        <w:rPr>
          <w:b/>
          <w:color w:val="0070C0"/>
        </w:rPr>
        <w:t xml:space="preserve">Câu </w:t>
      </w:r>
      <w:r>
        <w:rPr>
          <w:b/>
          <w:color w:val="0070C0"/>
        </w:rPr>
        <w:t>5</w:t>
      </w:r>
      <w:r>
        <w:t>:</w:t>
      </w:r>
      <w:r w:rsidR="00C024B8">
        <w:t xml:space="preserve"> </w:t>
      </w:r>
      <w:r w:rsidR="00AA10A4">
        <w:t xml:space="preserve">Một tấm vải hình chữ nhật dài 384 cm, chiều rộng bằng </w:t>
      </w:r>
      <w:r w:rsidR="00AA10A4" w:rsidRPr="00AA10A4">
        <w:rPr>
          <w:position w:val="-26"/>
        </w:rPr>
        <w:object w:dxaOrig="260" w:dyaOrig="700" w14:anchorId="63FF43C6">
          <v:shape id="_x0000_i1028" type="#_x0000_t75" style="width:12.7pt;height:35.3pt" o:ole="">
            <v:imagedata r:id="rId13" o:title=""/>
          </v:shape>
          <o:OLEObject Type="Embed" ProgID="Equation.DSMT4" ShapeID="_x0000_i1028" DrawAspect="Content" ObjectID="_1590384679" r:id="rId14"/>
        </w:object>
      </w:r>
      <w:r w:rsidR="00AA10A4">
        <w:t>chiều dài. Diện tích của tấm vả</w:t>
      </w:r>
      <w:r w:rsidR="00B719EB">
        <w:t>i đó là</w:t>
      </w:r>
      <w:r w:rsidR="00AA10A4">
        <w:t>:</w:t>
      </w:r>
    </w:p>
    <w:p w14:paraId="6C8EE38E" w14:textId="7020BE96" w:rsidR="00AA10A4" w:rsidRPr="00AA10A4" w:rsidRDefault="00AA10A4" w:rsidP="00AA10A4">
      <w:r>
        <w:tab/>
        <w:t>A. 34 686 cm</w:t>
      </w:r>
      <w:r>
        <w:rPr>
          <w:vertAlign w:val="superscript"/>
        </w:rPr>
        <w:t>2</w:t>
      </w:r>
      <w:r>
        <w:tab/>
        <w:t>B. 36 846 cm</w:t>
      </w:r>
      <w:r>
        <w:rPr>
          <w:vertAlign w:val="superscript"/>
        </w:rPr>
        <w:t>2</w:t>
      </w:r>
      <w:r>
        <w:tab/>
        <w:t>C. 38 466 cm</w:t>
      </w:r>
      <w:r>
        <w:rPr>
          <w:vertAlign w:val="superscript"/>
        </w:rPr>
        <w:t>2</w:t>
      </w:r>
      <w:r>
        <w:tab/>
        <w:t>D. 36 864 cm</w:t>
      </w:r>
      <w:r>
        <w:rPr>
          <w:vertAlign w:val="superscript"/>
        </w:rPr>
        <w:t>2</w:t>
      </w:r>
    </w:p>
    <w:p w14:paraId="4ED46235" w14:textId="48729EF3" w:rsidR="00F87999" w:rsidRDefault="00C024B8" w:rsidP="00AA10A4">
      <w:r w:rsidRPr="00F677CF">
        <w:rPr>
          <w:b/>
          <w:color w:val="0070C0"/>
        </w:rPr>
        <w:t>Câu</w:t>
      </w:r>
      <w:r>
        <w:rPr>
          <w:b/>
          <w:color w:val="0070C0"/>
        </w:rPr>
        <w:t xml:space="preserve"> 6</w:t>
      </w:r>
      <w:r>
        <w:t xml:space="preserve">: </w:t>
      </w:r>
      <w:r w:rsidR="00AA10A4">
        <w:t>Hình bên có tất cả bao nhiêu hình chữ nhậ</w:t>
      </w:r>
      <w:r w:rsidR="00B719EB">
        <w:t>t</w:t>
      </w:r>
      <w:r w:rsidR="00AA10A4">
        <w:t>?</w:t>
      </w:r>
    </w:p>
    <w:tbl>
      <w:tblPr>
        <w:tblStyle w:val="TableGrid"/>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5"/>
        <w:gridCol w:w="3780"/>
      </w:tblGrid>
      <w:tr w:rsidR="00AA10A4" w14:paraId="3E3497D6" w14:textId="77777777" w:rsidTr="00AA10A4">
        <w:trPr>
          <w:trHeight w:val="2052"/>
        </w:trPr>
        <w:tc>
          <w:tcPr>
            <w:tcW w:w="4325" w:type="dxa"/>
          </w:tcPr>
          <w:p w14:paraId="69131EB0" w14:textId="77777777" w:rsidR="00AA10A4" w:rsidRDefault="00AA10A4" w:rsidP="00AA10A4">
            <w:pPr>
              <w:pStyle w:val="ListParagraph"/>
              <w:numPr>
                <w:ilvl w:val="0"/>
                <w:numId w:val="16"/>
              </w:numPr>
              <w:ind w:left="435"/>
            </w:pPr>
            <w:r>
              <w:t>4</w:t>
            </w:r>
          </w:p>
          <w:p w14:paraId="10A5103C" w14:textId="77777777" w:rsidR="00AA10A4" w:rsidRDefault="00AA10A4" w:rsidP="00AA10A4">
            <w:pPr>
              <w:pStyle w:val="ListParagraph"/>
              <w:numPr>
                <w:ilvl w:val="0"/>
                <w:numId w:val="16"/>
              </w:numPr>
              <w:ind w:left="435"/>
            </w:pPr>
            <w:r>
              <w:t>5</w:t>
            </w:r>
          </w:p>
          <w:p w14:paraId="468F4934" w14:textId="77777777" w:rsidR="00AA10A4" w:rsidRDefault="00AA10A4" w:rsidP="00AA10A4">
            <w:pPr>
              <w:pStyle w:val="ListParagraph"/>
              <w:numPr>
                <w:ilvl w:val="0"/>
                <w:numId w:val="16"/>
              </w:numPr>
              <w:ind w:left="435"/>
            </w:pPr>
            <w:r>
              <w:t>8</w:t>
            </w:r>
          </w:p>
          <w:p w14:paraId="32C22F5F" w14:textId="27FB6164" w:rsidR="00AA10A4" w:rsidRDefault="00AA10A4" w:rsidP="00AA10A4">
            <w:pPr>
              <w:pStyle w:val="ListParagraph"/>
              <w:numPr>
                <w:ilvl w:val="0"/>
                <w:numId w:val="16"/>
              </w:numPr>
              <w:ind w:left="435"/>
            </w:pPr>
            <w:r>
              <w:t>10</w:t>
            </w:r>
          </w:p>
        </w:tc>
        <w:tc>
          <w:tcPr>
            <w:tcW w:w="3780" w:type="dxa"/>
            <w:vAlign w:val="center"/>
          </w:tcPr>
          <w:p w14:paraId="5EA01438" w14:textId="0BCAB7B9" w:rsidR="00AA10A4" w:rsidRDefault="00AA10A4" w:rsidP="00AA10A4">
            <w:pPr>
              <w:jc w:val="center"/>
            </w:pPr>
            <w:r>
              <w:rPr>
                <w:noProof/>
              </w:rPr>
              <w:drawing>
                <wp:inline distT="0" distB="0" distL="0" distR="0" wp14:anchorId="7AF6F265" wp14:editId="6EBE03C0">
                  <wp:extent cx="638175" cy="1209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38175" cy="1209675"/>
                          </a:xfrm>
                          <a:prstGeom prst="rect">
                            <a:avLst/>
                          </a:prstGeom>
                        </pic:spPr>
                      </pic:pic>
                    </a:graphicData>
                  </a:graphic>
                </wp:inline>
              </w:drawing>
            </w:r>
          </w:p>
        </w:tc>
      </w:tr>
    </w:tbl>
    <w:p w14:paraId="6A47A1D5" w14:textId="6C54F514" w:rsidR="004B1C6F" w:rsidRPr="00F677CF" w:rsidRDefault="004B1C6F" w:rsidP="0014649B">
      <w:pPr>
        <w:rPr>
          <w:b/>
          <w:color w:val="0070C0"/>
        </w:rPr>
      </w:pPr>
      <w:r w:rsidRPr="00F677CF">
        <w:rPr>
          <w:b/>
          <w:color w:val="0070C0"/>
        </w:rPr>
        <w:t>Phần II: TỰ LUẬN</w:t>
      </w:r>
      <w:r w:rsidR="00B719EB">
        <w:rPr>
          <w:b/>
          <w:color w:val="0070C0"/>
        </w:rPr>
        <w:t xml:space="preserve"> (</w:t>
      </w:r>
      <w:r w:rsidR="00EF3E6C">
        <w:rPr>
          <w:b/>
          <w:color w:val="0070C0"/>
        </w:rPr>
        <w:t>7</w:t>
      </w:r>
      <w:r w:rsidR="001310E1">
        <w:rPr>
          <w:b/>
          <w:color w:val="0070C0"/>
        </w:rPr>
        <w:t xml:space="preserve"> điể</w:t>
      </w:r>
      <w:r w:rsidR="00B719EB">
        <w:rPr>
          <w:b/>
          <w:color w:val="0070C0"/>
        </w:rPr>
        <w:t>m</w:t>
      </w:r>
      <w:r w:rsidR="001310E1">
        <w:rPr>
          <w:b/>
          <w:color w:val="0070C0"/>
        </w:rPr>
        <w:t>)</w:t>
      </w:r>
    </w:p>
    <w:p w14:paraId="354C1D74" w14:textId="4A0ABDCC" w:rsidR="00D15B8D" w:rsidRDefault="004B1C6F" w:rsidP="00AA4672">
      <w:r w:rsidRPr="00F677CF">
        <w:rPr>
          <w:b/>
          <w:color w:val="0070C0"/>
        </w:rPr>
        <w:t>Câu 1</w:t>
      </w:r>
      <w:r>
        <w:t xml:space="preserve">: </w:t>
      </w:r>
      <w:r w:rsidR="00C024B8">
        <w:t xml:space="preserve">Đặt tính rồi tính: </w:t>
      </w:r>
      <w:r w:rsidR="00D1062A">
        <w:t>(1 điể</w:t>
      </w:r>
      <w:r w:rsidR="00B719EB">
        <w:t>m</w:t>
      </w:r>
      <w:r w:rsidR="00D1062A">
        <w:t>).</w:t>
      </w:r>
    </w:p>
    <w:p w14:paraId="768E983E" w14:textId="06545044" w:rsidR="00F87999" w:rsidRDefault="00C024B8" w:rsidP="00AA4672">
      <w:r>
        <w:lastRenderedPageBreak/>
        <w:tab/>
      </w:r>
      <w:r w:rsidR="00AA10A4" w:rsidRPr="00C024B8">
        <w:rPr>
          <w:position w:val="-116"/>
        </w:rPr>
        <w:object w:dxaOrig="2640" w:dyaOrig="2460" w14:anchorId="15C393BF">
          <v:shape id="_x0000_i1029" type="#_x0000_t75" style="width:132.7pt;height:122.8pt" o:ole="">
            <v:imagedata r:id="rId16" o:title=""/>
          </v:shape>
          <o:OLEObject Type="Embed" ProgID="Equation.DSMT4" ShapeID="_x0000_i1029" DrawAspect="Content" ObjectID="_1590384680" r:id="rId17"/>
        </w:object>
      </w:r>
      <w:r>
        <w:t xml:space="preserve"> </w:t>
      </w:r>
      <w:r>
        <w:tab/>
      </w:r>
      <w:r>
        <w:tab/>
      </w:r>
      <w:r>
        <w:tab/>
      </w:r>
      <w:r>
        <w:tab/>
      </w:r>
      <w:r w:rsidR="00AA10A4" w:rsidRPr="00C024B8">
        <w:rPr>
          <w:position w:val="-116"/>
        </w:rPr>
        <w:object w:dxaOrig="2640" w:dyaOrig="2460" w14:anchorId="0B07D511">
          <v:shape id="_x0000_i1030" type="#_x0000_t75" style="width:132pt;height:122.8pt" o:ole="">
            <v:imagedata r:id="rId18" o:title=""/>
          </v:shape>
          <o:OLEObject Type="Embed" ProgID="Equation.DSMT4" ShapeID="_x0000_i1030" DrawAspect="Content" ObjectID="_1590384681" r:id="rId19"/>
        </w:object>
      </w:r>
      <w:r>
        <w:t xml:space="preserve"> </w:t>
      </w:r>
      <w:r w:rsidR="00626379">
        <w:tab/>
      </w:r>
      <w:r w:rsidR="00F87999">
        <w:t xml:space="preserve"> </w:t>
      </w:r>
    </w:p>
    <w:p w14:paraId="40C280CF" w14:textId="460010F7" w:rsidR="00D1062A" w:rsidRDefault="00D518BC" w:rsidP="00D1062A">
      <w:r w:rsidRPr="00F677CF">
        <w:rPr>
          <w:b/>
          <w:color w:val="0070C0"/>
        </w:rPr>
        <w:t xml:space="preserve">Câu </w:t>
      </w:r>
      <w:r w:rsidR="00EF3E6C">
        <w:rPr>
          <w:b/>
          <w:color w:val="0070C0"/>
        </w:rPr>
        <w:t>2</w:t>
      </w:r>
      <w:r>
        <w:t xml:space="preserve">: </w:t>
      </w:r>
      <w:r w:rsidR="00D1062A">
        <w:t>Điền số thích hợp vào chỗ chấ</w:t>
      </w:r>
      <w:r w:rsidR="00B719EB">
        <w:t>m: (</w:t>
      </w:r>
      <w:r w:rsidR="00D1062A">
        <w:t>2 điể</w:t>
      </w:r>
      <w:r w:rsidR="00B719EB">
        <w:t>m</w:t>
      </w:r>
      <w:r w:rsidR="00D1062A">
        <w:t>)</w:t>
      </w:r>
    </w:p>
    <w:p w14:paraId="617DB753" w14:textId="2C93F9D0" w:rsidR="00F601A4" w:rsidRDefault="00D1062A" w:rsidP="00D1062A">
      <w:r>
        <w:tab/>
      </w:r>
      <w:r w:rsidRPr="00D1062A">
        <w:rPr>
          <w:position w:val="-74"/>
        </w:rPr>
        <w:object w:dxaOrig="3980" w:dyaOrig="1620" w14:anchorId="31F4DF79">
          <v:shape id="_x0000_i1031" type="#_x0000_t75" style="width:199.05pt;height:81.2pt" o:ole="">
            <v:imagedata r:id="rId20" o:title=""/>
          </v:shape>
          <o:OLEObject Type="Embed" ProgID="Equation.DSMT4" ShapeID="_x0000_i1031" DrawAspect="Content" ObjectID="_1590384682" r:id="rId21"/>
        </w:object>
      </w:r>
      <w:r>
        <w:t xml:space="preserve"> </w:t>
      </w:r>
    </w:p>
    <w:p w14:paraId="587DA7BF" w14:textId="38523D5B" w:rsidR="00F87999" w:rsidRDefault="00F87999" w:rsidP="002C29A1">
      <w:r w:rsidRPr="00F677CF">
        <w:rPr>
          <w:b/>
          <w:color w:val="0070C0"/>
        </w:rPr>
        <w:t xml:space="preserve">Câu </w:t>
      </w:r>
      <w:r w:rsidR="00B719EB">
        <w:rPr>
          <w:b/>
          <w:color w:val="0070C0"/>
        </w:rPr>
        <w:t>3</w:t>
      </w:r>
      <w:r w:rsidR="00B719EB">
        <w:t>: Tính nhanh</w:t>
      </w:r>
      <w:r>
        <w:t>:</w:t>
      </w:r>
      <w:r w:rsidR="00B719EB">
        <w:t xml:space="preserve"> (</w:t>
      </w:r>
      <w:r w:rsidR="00D1062A">
        <w:t>2 điể</w:t>
      </w:r>
      <w:r w:rsidR="00B719EB">
        <w:t>m</w:t>
      </w:r>
      <w:r w:rsidR="00D1062A">
        <w:t>)</w:t>
      </w:r>
    </w:p>
    <w:p w14:paraId="10FC6294" w14:textId="77777777" w:rsidR="00D1062A" w:rsidRDefault="00F87999" w:rsidP="002C29A1">
      <w:pPr>
        <w:rPr>
          <w:b/>
          <w:color w:val="0070C0"/>
        </w:rPr>
      </w:pPr>
      <w:r>
        <w:rPr>
          <w:b/>
          <w:color w:val="0070C0"/>
        </w:rPr>
        <w:tab/>
      </w:r>
      <w:r w:rsidR="00D1062A" w:rsidRPr="00D1062A">
        <w:rPr>
          <w:b/>
          <w:color w:val="0070C0"/>
          <w:position w:val="-74"/>
        </w:rPr>
        <w:object w:dxaOrig="2720" w:dyaOrig="1620" w14:anchorId="571E00EA">
          <v:shape id="_x0000_i1032" type="#_x0000_t75" style="width:135.55pt;height:81.2pt" o:ole="">
            <v:imagedata r:id="rId22" o:title=""/>
          </v:shape>
          <o:OLEObject Type="Embed" ProgID="Equation.DSMT4" ShapeID="_x0000_i1032" DrawAspect="Content" ObjectID="_1590384683" r:id="rId23"/>
        </w:object>
      </w:r>
      <w:r>
        <w:rPr>
          <w:b/>
          <w:color w:val="0070C0"/>
        </w:rPr>
        <w:t xml:space="preserve"> </w:t>
      </w:r>
      <w:r>
        <w:rPr>
          <w:b/>
          <w:color w:val="0070C0"/>
        </w:rPr>
        <w:tab/>
      </w:r>
      <w:r>
        <w:rPr>
          <w:b/>
          <w:color w:val="0070C0"/>
        </w:rPr>
        <w:tab/>
      </w:r>
      <w:r>
        <w:rPr>
          <w:b/>
          <w:color w:val="0070C0"/>
        </w:rPr>
        <w:tab/>
      </w:r>
      <w:r>
        <w:rPr>
          <w:b/>
          <w:color w:val="0070C0"/>
        </w:rPr>
        <w:tab/>
      </w:r>
      <w:r w:rsidR="00D1062A" w:rsidRPr="00D1062A">
        <w:rPr>
          <w:b/>
          <w:color w:val="0070C0"/>
          <w:position w:val="-74"/>
        </w:rPr>
        <w:object w:dxaOrig="2720" w:dyaOrig="1620" w14:anchorId="1924700C">
          <v:shape id="_x0000_i1033" type="#_x0000_t75" style="width:135.55pt;height:81.2pt" o:ole="">
            <v:imagedata r:id="rId24" o:title=""/>
          </v:shape>
          <o:OLEObject Type="Embed" ProgID="Equation.DSMT4" ShapeID="_x0000_i1033" DrawAspect="Content" ObjectID="_1590384684" r:id="rId25"/>
        </w:object>
      </w:r>
      <w:r>
        <w:rPr>
          <w:b/>
          <w:color w:val="0070C0"/>
        </w:rPr>
        <w:t xml:space="preserve"> </w:t>
      </w:r>
    </w:p>
    <w:p w14:paraId="10806740" w14:textId="63D55FB1" w:rsidR="004B1C6F" w:rsidRPr="00D1062A" w:rsidRDefault="004B1C6F" w:rsidP="002C29A1">
      <w:pPr>
        <w:rPr>
          <w:b/>
          <w:color w:val="0070C0"/>
        </w:rPr>
      </w:pPr>
      <w:r w:rsidRPr="00F677CF">
        <w:rPr>
          <w:b/>
          <w:color w:val="0070C0"/>
        </w:rPr>
        <w:t xml:space="preserve">Câu </w:t>
      </w:r>
      <w:r w:rsidR="00F87999">
        <w:rPr>
          <w:b/>
          <w:color w:val="0070C0"/>
        </w:rPr>
        <w:t>4</w:t>
      </w:r>
      <w:r>
        <w:t>:</w:t>
      </w:r>
      <w:r w:rsidR="00C024B8">
        <w:t xml:space="preserve"> </w:t>
      </w:r>
      <w:r w:rsidR="00D1062A">
        <w:t>Một hộp bút xếp được 24 cây. Có 1575 cây bút thì xếp được vào bao nhiêu hộp và cần phải có bao nhiêu cây bút nữa để gộp với số bút dư xếp vào đủ một hộ</w:t>
      </w:r>
      <w:r w:rsidR="00B719EB">
        <w:t>p? (</w:t>
      </w:r>
      <w:r w:rsidR="00D1062A">
        <w:t>2 điể</w:t>
      </w:r>
      <w:r w:rsidR="00B719EB">
        <w:t>m)</w:t>
      </w:r>
      <w:bookmarkStart w:id="0" w:name="_GoBack"/>
      <w:bookmarkEnd w:id="0"/>
      <w:r w:rsidR="00D1062A">
        <w:t>.</w:t>
      </w:r>
    </w:p>
    <w:p w14:paraId="2905CBD5" w14:textId="77777777" w:rsidR="004B1C6F" w:rsidRDefault="004B1C6F" w:rsidP="004B1C6F">
      <w:pPr>
        <w:tabs>
          <w:tab w:val="left" w:leader="dot" w:pos="10206"/>
        </w:tabs>
        <w:jc w:val="center"/>
      </w:pPr>
      <w:r>
        <w:t>Bài giải</w:t>
      </w:r>
    </w:p>
    <w:p w14:paraId="5E696C17" w14:textId="77777777" w:rsidR="004B1C6F" w:rsidRDefault="004B1C6F" w:rsidP="004B1C6F">
      <w:pPr>
        <w:tabs>
          <w:tab w:val="left" w:leader="dot" w:pos="10206"/>
        </w:tabs>
      </w:pPr>
      <w:r>
        <w:tab/>
      </w:r>
    </w:p>
    <w:p w14:paraId="0D6493A9" w14:textId="77777777" w:rsidR="004B1C6F" w:rsidRDefault="004B1C6F" w:rsidP="004B1C6F">
      <w:pPr>
        <w:tabs>
          <w:tab w:val="left" w:leader="dot" w:pos="10206"/>
        </w:tabs>
      </w:pPr>
      <w:r>
        <w:tab/>
      </w:r>
    </w:p>
    <w:p w14:paraId="6681840C" w14:textId="03E8CE8E" w:rsidR="004B1C6F" w:rsidRDefault="004B1C6F" w:rsidP="004B1C6F">
      <w:pPr>
        <w:tabs>
          <w:tab w:val="left" w:leader="dot" w:pos="10206"/>
        </w:tabs>
      </w:pPr>
      <w:r>
        <w:tab/>
      </w:r>
    </w:p>
    <w:p w14:paraId="1548C886" w14:textId="7DEE5AE6" w:rsidR="002C29A1" w:rsidRDefault="002C29A1" w:rsidP="004B1C6F">
      <w:pPr>
        <w:tabs>
          <w:tab w:val="left" w:leader="dot" w:pos="10206"/>
        </w:tabs>
      </w:pPr>
      <w:r>
        <w:tab/>
      </w:r>
    </w:p>
    <w:p w14:paraId="3C2219CC" w14:textId="76A93539" w:rsidR="002C29A1" w:rsidRDefault="002C29A1" w:rsidP="004B1C6F">
      <w:pPr>
        <w:tabs>
          <w:tab w:val="left" w:leader="dot" w:pos="10206"/>
        </w:tabs>
      </w:pPr>
      <w:r>
        <w:tab/>
      </w:r>
    </w:p>
    <w:p w14:paraId="63F1635E" w14:textId="77777777" w:rsidR="00F85CC4" w:rsidRDefault="00F85CC4" w:rsidP="00F601A4">
      <w:pPr>
        <w:tabs>
          <w:tab w:val="left" w:leader="dot" w:pos="10080"/>
        </w:tabs>
      </w:pPr>
    </w:p>
    <w:sectPr w:rsidR="00F85CC4" w:rsidSect="005D5D02">
      <w:headerReference w:type="default" r:id="rId26"/>
      <w:footerReference w:type="default" r:id="rId29"/>
      <w:pgSz w:w="11907" w:h="16840" w:code="9"/>
      <w:pgMar w:top="720" w:right="720" w:bottom="720" w:left="72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984F0" w14:textId="77777777" w:rsidR="00366A29" w:rsidRDefault="00366A29" w:rsidP="004B1C6F">
      <w:pPr>
        <w:spacing w:after="0" w:line="240" w:lineRule="auto"/>
      </w:pPr>
      <w:r>
        <w:separator/>
      </w:r>
    </w:p>
  </w:endnote>
  <w:endnote w:type="continuationSeparator" w:id="0">
    <w:p w14:paraId="46AFE06B" w14:textId="77777777" w:rsidR="00366A29" w:rsidRDefault="00366A29" w:rsidP="004B1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p>
  <w:p>
    <w:r>
      <w:rPr>
        <w:rFonts w:ascii="Arial" w:hAnsi="Arial"/>
        <w:color w:val="FF0000"/>
        <w:sz w:val="22"/>
      </w:rP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8F9CE" w14:textId="77777777" w:rsidR="00366A29" w:rsidRDefault="00366A29" w:rsidP="004B1C6F">
      <w:pPr>
        <w:spacing w:after="0" w:line="240" w:lineRule="auto"/>
      </w:pPr>
      <w:r>
        <w:separator/>
      </w:r>
    </w:p>
  </w:footnote>
  <w:footnote w:type="continuationSeparator" w:id="0">
    <w:p w14:paraId="74545AF0" w14:textId="77777777" w:rsidR="00366A29" w:rsidRDefault="00366A29" w:rsidP="004B1C6F">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pPr>
  </w:p>
  <w:p>
    <w:r>
      <w:rPr>
        <w:rFonts w:ascii="Arial" w:hAnsi="Arial"/>
        <w:color w:val="FF0000"/>
        <w:sz w:val="22"/>
      </w:rPr>
      <w:t>Thaygiaongheo.com – Chia sẻ kiến thức Tiểu học các lớp 1, 2, 3, 4,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41FC6"/>
    <w:multiLevelType w:val="hybridMultilevel"/>
    <w:tmpl w:val="2E7E249E"/>
    <w:lvl w:ilvl="0" w:tplc="C43A82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C3ED6"/>
    <w:multiLevelType w:val="hybridMultilevel"/>
    <w:tmpl w:val="BD10B4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E0B91"/>
    <w:multiLevelType w:val="hybridMultilevel"/>
    <w:tmpl w:val="E57696DE"/>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3">
    <w:nsid w:val="0F3B0AD8"/>
    <w:multiLevelType w:val="hybridMultilevel"/>
    <w:tmpl w:val="463CE8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1D55B7"/>
    <w:multiLevelType w:val="hybridMultilevel"/>
    <w:tmpl w:val="D486C4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9922AC"/>
    <w:multiLevelType w:val="hybridMultilevel"/>
    <w:tmpl w:val="607CDA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1D7D9E"/>
    <w:multiLevelType w:val="hybridMultilevel"/>
    <w:tmpl w:val="D486C4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F71B32"/>
    <w:multiLevelType w:val="hybridMultilevel"/>
    <w:tmpl w:val="607CDA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AD5FF2"/>
    <w:multiLevelType w:val="hybridMultilevel"/>
    <w:tmpl w:val="299CA0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F40BDC"/>
    <w:multiLevelType w:val="hybridMultilevel"/>
    <w:tmpl w:val="B08EAD7C"/>
    <w:lvl w:ilvl="0" w:tplc="ED72B02C">
      <w:start w:val="1"/>
      <w:numFmt w:val="low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B47F29"/>
    <w:multiLevelType w:val="hybridMultilevel"/>
    <w:tmpl w:val="324010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235CEA"/>
    <w:multiLevelType w:val="hybridMultilevel"/>
    <w:tmpl w:val="71ECE9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9F0F19"/>
    <w:multiLevelType w:val="hybridMultilevel"/>
    <w:tmpl w:val="B414F1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AA1A5C"/>
    <w:multiLevelType w:val="hybridMultilevel"/>
    <w:tmpl w:val="9FBA53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4361A6"/>
    <w:multiLevelType w:val="hybridMultilevel"/>
    <w:tmpl w:val="2326B4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FF4F3F"/>
    <w:multiLevelType w:val="hybridMultilevel"/>
    <w:tmpl w:val="D486C4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99612C"/>
    <w:multiLevelType w:val="hybridMultilevel"/>
    <w:tmpl w:val="463CE8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1"/>
  </w:num>
  <w:num w:numId="4">
    <w:abstractNumId w:val="7"/>
  </w:num>
  <w:num w:numId="5">
    <w:abstractNumId w:val="12"/>
  </w:num>
  <w:num w:numId="6">
    <w:abstractNumId w:val="5"/>
  </w:num>
  <w:num w:numId="7">
    <w:abstractNumId w:val="3"/>
  </w:num>
  <w:num w:numId="8">
    <w:abstractNumId w:val="0"/>
  </w:num>
  <w:num w:numId="9">
    <w:abstractNumId w:val="6"/>
  </w:num>
  <w:num w:numId="10">
    <w:abstractNumId w:val="15"/>
  </w:num>
  <w:num w:numId="11">
    <w:abstractNumId w:val="14"/>
  </w:num>
  <w:num w:numId="12">
    <w:abstractNumId w:val="4"/>
  </w:num>
  <w:num w:numId="13">
    <w:abstractNumId w:val="11"/>
  </w:num>
  <w:num w:numId="14">
    <w:abstractNumId w:val="8"/>
  </w:num>
  <w:num w:numId="15">
    <w:abstractNumId w:val="10"/>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C6F"/>
    <w:rsid w:val="00034178"/>
    <w:rsid w:val="00072DAC"/>
    <w:rsid w:val="000A34ED"/>
    <w:rsid w:val="001310E1"/>
    <w:rsid w:val="0014649B"/>
    <w:rsid w:val="001528D8"/>
    <w:rsid w:val="00153DE9"/>
    <w:rsid w:val="00160DC1"/>
    <w:rsid w:val="00177F37"/>
    <w:rsid w:val="002063B7"/>
    <w:rsid w:val="002A3708"/>
    <w:rsid w:val="002B60F4"/>
    <w:rsid w:val="002C29A1"/>
    <w:rsid w:val="002E664B"/>
    <w:rsid w:val="002F4144"/>
    <w:rsid w:val="0032320C"/>
    <w:rsid w:val="00366A29"/>
    <w:rsid w:val="00394107"/>
    <w:rsid w:val="003A6A1F"/>
    <w:rsid w:val="00400920"/>
    <w:rsid w:val="004B1C6F"/>
    <w:rsid w:val="004C3C4B"/>
    <w:rsid w:val="004C415C"/>
    <w:rsid w:val="00503D9A"/>
    <w:rsid w:val="005C1E17"/>
    <w:rsid w:val="005F740F"/>
    <w:rsid w:val="00623689"/>
    <w:rsid w:val="00626379"/>
    <w:rsid w:val="00676987"/>
    <w:rsid w:val="00693BC5"/>
    <w:rsid w:val="006A2CA6"/>
    <w:rsid w:val="007847F1"/>
    <w:rsid w:val="007A2716"/>
    <w:rsid w:val="007C0C8A"/>
    <w:rsid w:val="007E471A"/>
    <w:rsid w:val="00801D1A"/>
    <w:rsid w:val="00831C83"/>
    <w:rsid w:val="008A053E"/>
    <w:rsid w:val="008A6960"/>
    <w:rsid w:val="008E049E"/>
    <w:rsid w:val="00967A14"/>
    <w:rsid w:val="009C32D8"/>
    <w:rsid w:val="009C5445"/>
    <w:rsid w:val="009F69F7"/>
    <w:rsid w:val="00A30E60"/>
    <w:rsid w:val="00A94997"/>
    <w:rsid w:val="00AA10A4"/>
    <w:rsid w:val="00AA4672"/>
    <w:rsid w:val="00B22769"/>
    <w:rsid w:val="00B571DC"/>
    <w:rsid w:val="00B719EB"/>
    <w:rsid w:val="00B863A5"/>
    <w:rsid w:val="00B94043"/>
    <w:rsid w:val="00BF5FE1"/>
    <w:rsid w:val="00C024B8"/>
    <w:rsid w:val="00D034D8"/>
    <w:rsid w:val="00D1062A"/>
    <w:rsid w:val="00D15B8D"/>
    <w:rsid w:val="00D518BC"/>
    <w:rsid w:val="00E009F5"/>
    <w:rsid w:val="00E77752"/>
    <w:rsid w:val="00EF3E6C"/>
    <w:rsid w:val="00F05880"/>
    <w:rsid w:val="00F601A4"/>
    <w:rsid w:val="00F76FBC"/>
    <w:rsid w:val="00F85CC4"/>
    <w:rsid w:val="00F87999"/>
    <w:rsid w:val="00FB15DD"/>
    <w:rsid w:val="00FD51F4"/>
    <w:rsid w:val="00FE7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ACB65"/>
  <w15:chartTrackingRefBased/>
  <w15:docId w15:val="{F1DFD2E7-928A-4656-8A47-975C2320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C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C6F"/>
  </w:style>
  <w:style w:type="paragraph" w:styleId="Footer">
    <w:name w:val="footer"/>
    <w:basedOn w:val="Normal"/>
    <w:link w:val="FooterChar"/>
    <w:uiPriority w:val="99"/>
    <w:unhideWhenUsed/>
    <w:rsid w:val="004B1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C6F"/>
  </w:style>
  <w:style w:type="table" w:styleId="TableGrid">
    <w:name w:val="Table Grid"/>
    <w:basedOn w:val="TableNormal"/>
    <w:uiPriority w:val="39"/>
    <w:rsid w:val="003A6A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3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0.wmf"/><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oleObject" Target="embeddings/oleObject8.bin"/><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9.wmf"/><Relationship Id="rId27" Type="http://schemas.openxmlformats.org/officeDocument/2006/relationships/fontTable" Target="fontTable.xml"/><Relationship Id="rId26" Type="http://schemas.openxmlformats.org/officeDocument/2006/relationships/header" Target="header1.xml"/><Relationship Id="rId2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Toán 4 – Học Kì I – Nguyễn Văn Quyền – 0938.59.6698 – sưu tầm và biên soạn</vt:lpstr>
    </vt:vector>
  </TitlesOfParts>
  <Company/>
  <LinksUpToDate>false</LinksUpToDate>
  <CharactersWithSpaces>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học kì 1 môn Toán lớp 4</dc:title>
  <dc:subject/>
  <dc:creator>Thaygiaongheo.com</dc:creator>
  <cp:keywords/>
  <dc:description/>
  <cp:lastModifiedBy>Minh1082QN</cp:lastModifiedBy>
  <cp:revision>2</cp:revision>
  <dcterms:created xsi:type="dcterms:W3CDTF">2018-06-13T01:39:00Z</dcterms:created>
  <dcterms:modified xsi:type="dcterms:W3CDTF">2018-06-13T01:39:00Z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