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1B328" w14:textId="40E02E5B" w:rsidR="004B1C6F" w:rsidRPr="00F677CF" w:rsidRDefault="004B1C6F" w:rsidP="004B1C6F">
      <w:pPr>
        <w:jc w:val="center"/>
        <w:rPr>
          <w:b/>
          <w:color w:val="0070C0"/>
        </w:rPr>
      </w:pPr>
      <w:r w:rsidRPr="00F677CF">
        <w:rPr>
          <w:b/>
          <w:color w:val="0070C0"/>
        </w:rPr>
        <w:t xml:space="preserve">ĐỀ KIỂM TRA </w:t>
      </w:r>
      <w:r w:rsidR="00D9327F">
        <w:rPr>
          <w:b/>
          <w:color w:val="0070C0"/>
        </w:rPr>
        <w:t>CUỐI</w:t>
      </w:r>
      <w:r w:rsidRPr="00F677CF">
        <w:rPr>
          <w:b/>
          <w:color w:val="0070C0"/>
        </w:rPr>
        <w:t xml:space="preserve"> HỌC KÌ I</w:t>
      </w:r>
    </w:p>
    <w:p w14:paraId="1FE2F567" w14:textId="544819B3" w:rsidR="004B1C6F" w:rsidRDefault="004B1C6F" w:rsidP="004B1C6F">
      <w:pPr>
        <w:jc w:val="center"/>
        <w:rPr>
          <w:b/>
          <w:color w:val="0070C0"/>
        </w:rPr>
      </w:pPr>
      <w:r w:rsidRPr="00F677CF">
        <w:rPr>
          <w:b/>
          <w:color w:val="0070C0"/>
        </w:rPr>
        <w:t>MÔN: TOÁN - LỚP 5</w:t>
      </w:r>
    </w:p>
    <w:p w14:paraId="6D0ECDDA" w14:textId="52394704" w:rsidR="002063B7" w:rsidRPr="00F677CF" w:rsidRDefault="002063B7" w:rsidP="004B1C6F">
      <w:pPr>
        <w:jc w:val="center"/>
        <w:rPr>
          <w:b/>
          <w:color w:val="0070C0"/>
        </w:rPr>
      </w:pPr>
      <w:r>
        <w:rPr>
          <w:b/>
          <w:color w:val="0070C0"/>
        </w:rPr>
        <w:t xml:space="preserve">ĐỀ </w:t>
      </w:r>
      <w:r w:rsidR="00A83FFE">
        <w:rPr>
          <w:b/>
          <w:color w:val="0070C0"/>
        </w:rPr>
        <w:t>SỐ 1</w:t>
      </w:r>
      <w:r w:rsidR="00406C00">
        <w:rPr>
          <w:b/>
          <w:color w:val="0070C0"/>
        </w:rPr>
        <w:t>5</w:t>
      </w:r>
    </w:p>
    <w:p w14:paraId="60ED2B29" w14:textId="69271B22" w:rsidR="004B1C6F" w:rsidRDefault="004B1C6F" w:rsidP="004B1C6F">
      <w:pPr>
        <w:rPr>
          <w:b/>
          <w:color w:val="0070C0"/>
        </w:rPr>
      </w:pPr>
      <w:r w:rsidRPr="00F677CF">
        <w:rPr>
          <w:b/>
          <w:color w:val="0070C0"/>
        </w:rPr>
        <w:t>Phần I: TRẮC NGHIỆM</w:t>
      </w:r>
    </w:p>
    <w:p w14:paraId="1C48E6CF" w14:textId="1A38E7A3" w:rsidR="00D277FE" w:rsidRPr="00F677CF" w:rsidRDefault="00A82782" w:rsidP="004B1C6F">
      <w:pPr>
        <w:rPr>
          <w:b/>
          <w:color w:val="0070C0"/>
        </w:rPr>
      </w:pPr>
      <w:r>
        <w:rPr>
          <w:b/>
          <w:color w:val="0070C0"/>
        </w:rPr>
        <w:t>Khoanh vào chữ cái trước câu</w:t>
      </w:r>
      <w:r w:rsidR="00D277FE">
        <w:rPr>
          <w:b/>
          <w:color w:val="0070C0"/>
        </w:rPr>
        <w:t xml:space="preserve"> trả lời đúng :</w:t>
      </w:r>
    </w:p>
    <w:p w14:paraId="201AA3D6" w14:textId="1FC3CFC7" w:rsidR="00090C35" w:rsidRDefault="004B1C6F" w:rsidP="00D277FE">
      <w:r w:rsidRPr="00F677CF">
        <w:rPr>
          <w:b/>
          <w:color w:val="0070C0"/>
        </w:rPr>
        <w:t>Câu 1</w:t>
      </w:r>
      <w:r>
        <w:t>:</w:t>
      </w:r>
      <w:r w:rsidR="00740D14">
        <w:t xml:space="preserve"> </w:t>
      </w:r>
    </w:p>
    <w:p w14:paraId="26852839" w14:textId="6B065047" w:rsidR="00C313DC" w:rsidRDefault="00DC1EA3" w:rsidP="00C313DC">
      <w:pPr>
        <w:pStyle w:val="ListParagraph"/>
        <w:numPr>
          <w:ilvl w:val="0"/>
          <w:numId w:val="8"/>
        </w:numPr>
      </w:pPr>
      <w:r>
        <w:t xml:space="preserve">Hỗn số </w:t>
      </w:r>
      <w:r w:rsidRPr="002402A1">
        <w:rPr>
          <w:position w:val="-28"/>
        </w:rPr>
        <w:object w:dxaOrig="800" w:dyaOrig="720" w14:anchorId="16906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5pt;height:36pt" o:ole="">
            <v:imagedata r:id="rId8" o:title=""/>
          </v:shape>
          <o:OLEObject Type="Embed" ProgID="Equation.DSMT4" ShapeID="_x0000_i1025" DrawAspect="Content" ObjectID="_1590082807" r:id="rId9"/>
        </w:object>
      </w:r>
      <w:r>
        <w:t>được viết dưới dạng số thập phân là</w:t>
      </w:r>
      <w:r w:rsidR="002402A1">
        <w:t xml:space="preserve"> </w:t>
      </w:r>
      <w:r w:rsidR="00F35E83">
        <w:t>:</w:t>
      </w:r>
    </w:p>
    <w:p w14:paraId="2AF11699" w14:textId="1E2F8262" w:rsidR="00F35E83" w:rsidRDefault="00F35E83" w:rsidP="00F35E83">
      <w:pPr>
        <w:pStyle w:val="ListParagraph"/>
      </w:pPr>
      <w:r>
        <w:t xml:space="preserve">A. </w:t>
      </w:r>
      <w:r w:rsidR="00DC1EA3">
        <w:t>4,518</w:t>
      </w:r>
      <w:r>
        <w:t xml:space="preserve"> </w:t>
      </w:r>
      <w:r w:rsidR="002402A1">
        <w:tab/>
      </w:r>
      <w:r w:rsidR="002402A1">
        <w:tab/>
      </w:r>
      <w:r>
        <w:t xml:space="preserve">B. </w:t>
      </w:r>
      <w:r w:rsidR="00DC1EA3">
        <w:t>45,18</w:t>
      </w:r>
      <w:r w:rsidR="002402A1">
        <w:tab/>
      </w:r>
      <w:r w:rsidR="002402A1">
        <w:tab/>
      </w:r>
      <w:r>
        <w:t>C.</w:t>
      </w:r>
      <w:r w:rsidR="00DC1EA3">
        <w:t>45,018</w:t>
      </w:r>
      <w:r w:rsidR="00DC1EA3">
        <w:tab/>
      </w:r>
      <w:r w:rsidR="00DC1EA3">
        <w:tab/>
        <w:t>D. 451,8 .</w:t>
      </w:r>
      <w:r>
        <w:t xml:space="preserve"> </w:t>
      </w:r>
      <w:r>
        <w:tab/>
      </w:r>
      <w:r>
        <w:tab/>
      </w:r>
    </w:p>
    <w:p w14:paraId="02989778" w14:textId="795383EF" w:rsidR="00C313DC" w:rsidRDefault="00DC1EA3" w:rsidP="00C313DC">
      <w:pPr>
        <w:pStyle w:val="ListParagraph"/>
        <w:numPr>
          <w:ilvl w:val="0"/>
          <w:numId w:val="8"/>
        </w:numPr>
      </w:pPr>
      <w:r>
        <w:t>80,005</w:t>
      </w:r>
      <w:r w:rsidR="00F35E83">
        <w:t xml:space="preserve"> được viết dưới dạng </w:t>
      </w:r>
      <w:r>
        <w:t xml:space="preserve">hỗn </w:t>
      </w:r>
      <w:r w:rsidR="00F35E83">
        <w:t>số là :</w:t>
      </w:r>
    </w:p>
    <w:p w14:paraId="13F95260" w14:textId="335D1E3A" w:rsidR="00DC1EA3" w:rsidRDefault="00DC1EA3" w:rsidP="00DC1EA3">
      <w:pPr>
        <w:ind w:left="360"/>
      </w:pPr>
      <w:r>
        <w:tab/>
        <w:t xml:space="preserve">A. </w:t>
      </w:r>
      <w:r w:rsidRPr="00DC1EA3">
        <w:rPr>
          <w:position w:val="-28"/>
        </w:rPr>
        <w:object w:dxaOrig="660" w:dyaOrig="720" w14:anchorId="5ED9EBBD">
          <v:shape id="_x0000_i1026" type="#_x0000_t75" style="width:33.2pt;height:36pt" o:ole="">
            <v:imagedata r:id="rId10" o:title=""/>
          </v:shape>
          <o:OLEObject Type="Embed" ProgID="Equation.DSMT4" ShapeID="_x0000_i1026" DrawAspect="Content" ObjectID="_1590082808" r:id="rId11"/>
        </w:object>
      </w:r>
      <w:r>
        <w:t xml:space="preserve">  </w:t>
      </w:r>
      <w:r>
        <w:tab/>
      </w:r>
      <w:r>
        <w:tab/>
        <w:t xml:space="preserve">B. </w:t>
      </w:r>
      <w:r w:rsidRPr="00DC1EA3">
        <w:rPr>
          <w:position w:val="-28"/>
        </w:rPr>
        <w:object w:dxaOrig="800" w:dyaOrig="720" w14:anchorId="69359AB5">
          <v:shape id="_x0000_i1027" type="#_x0000_t75" style="width:39.55pt;height:36pt" o:ole="">
            <v:imagedata r:id="rId12" o:title=""/>
          </v:shape>
          <o:OLEObject Type="Embed" ProgID="Equation.DSMT4" ShapeID="_x0000_i1027" DrawAspect="Content" ObjectID="_1590082809" r:id="rId13"/>
        </w:object>
      </w:r>
      <w:r>
        <w:t xml:space="preserve"> </w:t>
      </w:r>
      <w:r>
        <w:tab/>
      </w:r>
      <w:r>
        <w:tab/>
        <w:t>C.</w:t>
      </w:r>
      <w:r w:rsidRPr="00DC1EA3">
        <w:rPr>
          <w:position w:val="-28"/>
        </w:rPr>
        <w:object w:dxaOrig="940" w:dyaOrig="720" w14:anchorId="487D04EB">
          <v:shape id="_x0000_i1028" type="#_x0000_t75" style="width:47.3pt;height:36pt" o:ole="">
            <v:imagedata r:id="rId14" o:title=""/>
          </v:shape>
          <o:OLEObject Type="Embed" ProgID="Equation.DSMT4" ShapeID="_x0000_i1028" DrawAspect="Content" ObjectID="_1590082810" r:id="rId15"/>
        </w:object>
      </w:r>
      <w:r>
        <w:t xml:space="preserve">  </w:t>
      </w:r>
      <w:r>
        <w:tab/>
      </w:r>
      <w:r>
        <w:tab/>
        <w:t xml:space="preserve">D. </w:t>
      </w:r>
      <w:r w:rsidRPr="00DC1EA3">
        <w:rPr>
          <w:position w:val="-28"/>
        </w:rPr>
        <w:object w:dxaOrig="1140" w:dyaOrig="720" w14:anchorId="7F328C2D">
          <v:shape id="_x0000_i1029" type="#_x0000_t75" style="width:57.2pt;height:36pt" o:ole="">
            <v:imagedata r:id="rId16" o:title=""/>
          </v:shape>
          <o:OLEObject Type="Embed" ProgID="Equation.DSMT4" ShapeID="_x0000_i1029" DrawAspect="Content" ObjectID="_1590082811" r:id="rId17"/>
        </w:object>
      </w:r>
      <w:r>
        <w:t xml:space="preserve"> </w:t>
      </w:r>
    </w:p>
    <w:p w14:paraId="1BF3F6E6" w14:textId="25675CB2" w:rsidR="00DC1EA3" w:rsidRDefault="00DC1EA3" w:rsidP="00C313DC">
      <w:pPr>
        <w:pStyle w:val="ListParagraph"/>
        <w:numPr>
          <w:ilvl w:val="0"/>
          <w:numId w:val="8"/>
        </w:numPr>
      </w:pPr>
      <w:r>
        <w:t>Số 258,379 được viết thành tổng là :</w:t>
      </w:r>
    </w:p>
    <w:p w14:paraId="095BD8F5" w14:textId="252117E6" w:rsidR="00DC1EA3" w:rsidRDefault="00DC1EA3" w:rsidP="00DC1EA3">
      <w:pPr>
        <w:pStyle w:val="ListParagraph"/>
      </w:pPr>
      <w:r>
        <w:t xml:space="preserve">A. </w:t>
      </w:r>
      <w:r w:rsidRPr="00DC1EA3">
        <w:rPr>
          <w:position w:val="-10"/>
        </w:rPr>
        <w:object w:dxaOrig="3700" w:dyaOrig="340" w14:anchorId="38B559DD">
          <v:shape id="_x0000_i1030" type="#_x0000_t75" style="width:184.95pt;height:16.95pt" o:ole="">
            <v:imagedata r:id="rId18" o:title=""/>
          </v:shape>
          <o:OLEObject Type="Embed" ProgID="Equation.DSMT4" ShapeID="_x0000_i1030" DrawAspect="Content" ObjectID="_1590082812" r:id="rId19"/>
        </w:object>
      </w:r>
      <w:r>
        <w:t xml:space="preserve"> </w:t>
      </w:r>
      <w:r>
        <w:tab/>
      </w:r>
      <w:r>
        <w:tab/>
        <w:t xml:space="preserve">B. </w:t>
      </w:r>
      <w:r w:rsidRPr="00DC1EA3">
        <w:rPr>
          <w:position w:val="-10"/>
        </w:rPr>
        <w:object w:dxaOrig="2360" w:dyaOrig="340" w14:anchorId="04B76473">
          <v:shape id="_x0000_i1031" type="#_x0000_t75" style="width:117.9pt;height:16.95pt" o:ole="">
            <v:imagedata r:id="rId20" o:title=""/>
          </v:shape>
          <o:OLEObject Type="Embed" ProgID="Equation.DSMT4" ShapeID="_x0000_i1031" DrawAspect="Content" ObjectID="_1590082813" r:id="rId21"/>
        </w:object>
      </w:r>
      <w:r>
        <w:t xml:space="preserve"> </w:t>
      </w:r>
    </w:p>
    <w:p w14:paraId="019E9060" w14:textId="5842295F" w:rsidR="00DC1EA3" w:rsidRDefault="00DC1EA3" w:rsidP="00DC1EA3">
      <w:pPr>
        <w:pStyle w:val="ListParagraph"/>
      </w:pPr>
      <w:r>
        <w:t xml:space="preserve">C. </w:t>
      </w:r>
      <w:r w:rsidRPr="00DC1EA3">
        <w:rPr>
          <w:position w:val="-28"/>
        </w:rPr>
        <w:object w:dxaOrig="2659" w:dyaOrig="720" w14:anchorId="106E25AC">
          <v:shape id="_x0000_i1032" type="#_x0000_t75" style="width:132.7pt;height:36pt" o:ole="">
            <v:imagedata r:id="rId22" o:title=""/>
          </v:shape>
          <o:OLEObject Type="Embed" ProgID="Equation.DSMT4" ShapeID="_x0000_i1032" DrawAspect="Content" ObjectID="_1590082814" r:id="rId23"/>
        </w:object>
      </w:r>
      <w:r>
        <w:t xml:space="preserve"> </w:t>
      </w:r>
      <w:r>
        <w:tab/>
      </w:r>
      <w:r>
        <w:tab/>
      </w:r>
      <w:r>
        <w:tab/>
        <w:t xml:space="preserve">D. </w:t>
      </w:r>
      <w:r w:rsidRPr="00DC1EA3">
        <w:rPr>
          <w:position w:val="-10"/>
        </w:rPr>
        <w:object w:dxaOrig="1860" w:dyaOrig="340" w14:anchorId="1A088D45">
          <v:shape id="_x0000_i1033" type="#_x0000_t75" style="width:93.2pt;height:16.95pt" o:ole="">
            <v:imagedata r:id="rId24" o:title=""/>
          </v:shape>
          <o:OLEObject Type="Embed" ProgID="Equation.DSMT4" ShapeID="_x0000_i1033" DrawAspect="Content" ObjectID="_1590082815" r:id="rId25"/>
        </w:object>
      </w:r>
      <w:r>
        <w:t xml:space="preserve"> </w:t>
      </w:r>
    </w:p>
    <w:p w14:paraId="227E0D57" w14:textId="13FA0C45" w:rsidR="00DC1EA3" w:rsidRDefault="00DC1EA3" w:rsidP="00C313DC">
      <w:pPr>
        <w:pStyle w:val="ListParagraph"/>
        <w:numPr>
          <w:ilvl w:val="0"/>
          <w:numId w:val="8"/>
        </w:numPr>
      </w:pPr>
      <w:r>
        <w:t xml:space="preserve">Tổng của </w:t>
      </w:r>
      <w:r w:rsidRPr="00DC1EA3">
        <w:rPr>
          <w:position w:val="-28"/>
        </w:rPr>
        <w:object w:dxaOrig="1440" w:dyaOrig="720" w14:anchorId="32AD4956">
          <v:shape id="_x0000_i1034" type="#_x0000_t75" style="width:1in;height:36pt" o:ole="">
            <v:imagedata r:id="rId26" o:title=""/>
          </v:shape>
          <o:OLEObject Type="Embed" ProgID="Equation.DSMT4" ShapeID="_x0000_i1034" DrawAspect="Content" ObjectID="_1590082816" r:id="rId27"/>
        </w:object>
      </w:r>
      <w:r>
        <w:t xml:space="preserve"> là :</w:t>
      </w:r>
    </w:p>
    <w:p w14:paraId="7AB568A3" w14:textId="618A0EB6" w:rsidR="00DC1EA3" w:rsidRDefault="00DC1EA3" w:rsidP="00DC1EA3">
      <w:pPr>
        <w:pStyle w:val="ListParagraph"/>
      </w:pPr>
      <w:r>
        <w:t>A. 92,65</w:t>
      </w:r>
      <w:r>
        <w:tab/>
      </w:r>
      <w:r>
        <w:tab/>
        <w:t>B. 98,5</w:t>
      </w:r>
      <w:r>
        <w:tab/>
      </w:r>
      <w:r>
        <w:tab/>
        <w:t>C. 98,05</w:t>
      </w:r>
      <w:r>
        <w:tab/>
      </w:r>
      <w:r>
        <w:tab/>
        <w:t>D. 926,05.</w:t>
      </w:r>
      <w:r>
        <w:tab/>
      </w:r>
    </w:p>
    <w:p w14:paraId="45233318" w14:textId="26C4C427" w:rsidR="00B27A77" w:rsidRDefault="004B1C6F" w:rsidP="00A44768">
      <w:r w:rsidRPr="00F677CF">
        <w:rPr>
          <w:b/>
          <w:color w:val="0070C0"/>
        </w:rPr>
        <w:t>Câu 2</w:t>
      </w:r>
      <w:r>
        <w:t>:</w:t>
      </w:r>
      <w:r w:rsidR="00090C35">
        <w:t xml:space="preserve"> </w:t>
      </w:r>
    </w:p>
    <w:p w14:paraId="65A5C809" w14:textId="01B2EE5F" w:rsidR="00A44768" w:rsidRDefault="00DC1EA3" w:rsidP="00A44768">
      <w:pPr>
        <w:pStyle w:val="ListParagraph"/>
        <w:numPr>
          <w:ilvl w:val="0"/>
          <w:numId w:val="9"/>
        </w:numPr>
      </w:pPr>
      <w:r w:rsidRPr="00DC1EA3">
        <w:rPr>
          <w:position w:val="-12"/>
        </w:rPr>
        <w:object w:dxaOrig="2540" w:dyaOrig="420" w14:anchorId="14E4CE63">
          <v:shape id="_x0000_i1035" type="#_x0000_t75" style="width:127.05pt;height:21.2pt" o:ole="">
            <v:imagedata r:id="rId28" o:title=""/>
          </v:shape>
          <o:OLEObject Type="Embed" ProgID="Equation.DSMT4" ShapeID="_x0000_i1035" DrawAspect="Content" ObjectID="_1590082817" r:id="rId29"/>
        </w:object>
      </w:r>
      <w:r>
        <w:t xml:space="preserve">. Số </w:t>
      </w:r>
      <w:r w:rsidR="002402A1">
        <w:t xml:space="preserve">thích hợp </w:t>
      </w:r>
      <w:r w:rsidR="00BB5E28">
        <w:t xml:space="preserve">để </w:t>
      </w:r>
      <w:r w:rsidR="002402A1">
        <w:t xml:space="preserve">viết vào chỗ chấm </w:t>
      </w:r>
      <w:r w:rsidR="00F35E83">
        <w:t>là :</w:t>
      </w:r>
    </w:p>
    <w:p w14:paraId="54C883EA" w14:textId="6B9AE569" w:rsidR="00A44768" w:rsidRDefault="00A44768" w:rsidP="00A44768">
      <w:pPr>
        <w:pStyle w:val="ListParagraph"/>
      </w:pPr>
      <w:r>
        <w:t>A.</w:t>
      </w:r>
      <w:r w:rsidR="002402A1">
        <w:t xml:space="preserve"> </w:t>
      </w:r>
      <w:r w:rsidR="00BB5E28">
        <w:t>84,2</w:t>
      </w:r>
      <w:r>
        <w:tab/>
      </w:r>
      <w:r w:rsidR="002402A1">
        <w:tab/>
      </w:r>
      <w:r>
        <w:t>B.</w:t>
      </w:r>
      <w:r w:rsidR="002402A1">
        <w:t xml:space="preserve"> </w:t>
      </w:r>
      <w:r w:rsidR="00BB5E28">
        <w:t>8,42</w:t>
      </w:r>
      <w:r w:rsidR="00B11632">
        <w:t xml:space="preserve"> </w:t>
      </w:r>
      <w:r w:rsidR="002402A1">
        <w:tab/>
      </w:r>
      <w:r w:rsidR="002402A1">
        <w:tab/>
      </w:r>
      <w:r>
        <w:t>C.</w:t>
      </w:r>
      <w:r w:rsidR="00B11632">
        <w:t xml:space="preserve"> </w:t>
      </w:r>
      <w:r w:rsidR="00BB5E28">
        <w:t>84,02</w:t>
      </w:r>
      <w:r w:rsidR="00BB5E28">
        <w:tab/>
      </w:r>
      <w:r w:rsidR="00BB5E28">
        <w:tab/>
        <w:t>D. 84,002 .</w:t>
      </w:r>
      <w:r w:rsidR="00B11632">
        <w:t xml:space="preserve"> </w:t>
      </w:r>
      <w:r>
        <w:tab/>
      </w:r>
      <w:r>
        <w:tab/>
      </w:r>
      <w:r w:rsidR="00B11632">
        <w:t xml:space="preserve"> </w:t>
      </w:r>
    </w:p>
    <w:p w14:paraId="638D328B" w14:textId="7FC5DF38" w:rsidR="00AD6CD6" w:rsidRDefault="00BB5E28" w:rsidP="00AD6CD6">
      <w:pPr>
        <w:pStyle w:val="ListParagraph"/>
        <w:numPr>
          <w:ilvl w:val="0"/>
          <w:numId w:val="9"/>
        </w:numPr>
      </w:pPr>
      <w:r w:rsidRPr="00BB5E28">
        <w:rPr>
          <w:position w:val="-28"/>
        </w:rPr>
        <w:object w:dxaOrig="1780" w:dyaOrig="720" w14:anchorId="77FEE0F1">
          <v:shape id="_x0000_i1036" type="#_x0000_t75" style="width:88.95pt;height:36pt" o:ole="">
            <v:imagedata r:id="rId30" o:title=""/>
          </v:shape>
          <o:OLEObject Type="Embed" ProgID="Equation.DSMT4" ShapeID="_x0000_i1036" DrawAspect="Content" ObjectID="_1590082818" r:id="rId31"/>
        </w:object>
      </w:r>
      <w:r>
        <w:t xml:space="preserve"> </w:t>
      </w:r>
      <w:r w:rsidR="002402A1">
        <w:t>. Số thích hợp để viết vào chỗ chấm</w:t>
      </w:r>
      <w:r w:rsidR="00F35E83">
        <w:t xml:space="preserve"> là :</w:t>
      </w:r>
    </w:p>
    <w:p w14:paraId="5C57A911" w14:textId="299DCEDB" w:rsidR="00AD6CD6" w:rsidRDefault="00AD6CD6" w:rsidP="00AD6CD6">
      <w:pPr>
        <w:pStyle w:val="ListParagraph"/>
      </w:pPr>
      <w:r>
        <w:t xml:space="preserve">A. </w:t>
      </w:r>
      <w:r w:rsidR="00BB5E28">
        <w:t>0,4</w:t>
      </w:r>
      <w:r>
        <w:t xml:space="preserve"> </w:t>
      </w:r>
      <w:r w:rsidR="002402A1">
        <w:tab/>
      </w:r>
      <w:r w:rsidR="002402A1">
        <w:tab/>
      </w:r>
      <w:r>
        <w:t>B.</w:t>
      </w:r>
      <w:r w:rsidR="00F35E83">
        <w:t xml:space="preserve"> </w:t>
      </w:r>
      <w:r w:rsidR="00BB5E28">
        <w:t>40</w:t>
      </w:r>
      <w:r>
        <w:tab/>
      </w:r>
      <w:r>
        <w:tab/>
      </w:r>
      <w:r w:rsidR="002402A1">
        <w:tab/>
      </w:r>
      <w:r>
        <w:t>C.</w:t>
      </w:r>
      <w:r w:rsidR="00F35E83">
        <w:t xml:space="preserve"> </w:t>
      </w:r>
      <w:r w:rsidR="00BB5E28">
        <w:t>400</w:t>
      </w:r>
      <w:r w:rsidR="00BB5E28">
        <w:tab/>
      </w:r>
      <w:r w:rsidR="00BB5E28">
        <w:tab/>
        <w:t>D. 4000.</w:t>
      </w:r>
      <w:r>
        <w:tab/>
      </w:r>
    </w:p>
    <w:p w14:paraId="5B0FF919" w14:textId="469545B3" w:rsidR="002757CA" w:rsidRDefault="004B1C6F" w:rsidP="00A44768">
      <w:r w:rsidRPr="00F677CF">
        <w:rPr>
          <w:b/>
          <w:color w:val="0070C0"/>
        </w:rPr>
        <w:t>Câu 3</w:t>
      </w:r>
      <w:r>
        <w:t>:</w:t>
      </w:r>
      <w:r w:rsidR="007449B3" w:rsidRPr="007449B3">
        <w:t xml:space="preserve"> </w:t>
      </w:r>
    </w:p>
    <w:p w14:paraId="28FA2F2B" w14:textId="1442A810" w:rsidR="001765AA" w:rsidRDefault="00A83FFE" w:rsidP="001765AA">
      <w:pPr>
        <w:pStyle w:val="ListParagraph"/>
        <w:numPr>
          <w:ilvl w:val="0"/>
          <w:numId w:val="15"/>
        </w:numPr>
      </w:pPr>
      <w:r>
        <w:rPr>
          <w:noProof/>
        </w:rPr>
        <w:drawing>
          <wp:anchor distT="0" distB="0" distL="114300" distR="114300" simplePos="0" relativeHeight="251658240" behindDoc="1" locked="0" layoutInCell="1" allowOverlap="1" wp14:anchorId="29E7139B" wp14:editId="1888DDFE">
            <wp:simplePos x="0" y="0"/>
            <wp:positionH relativeFrom="margin">
              <wp:align>center</wp:align>
            </wp:positionH>
            <wp:positionV relativeFrom="paragraph">
              <wp:posOffset>223520</wp:posOffset>
            </wp:positionV>
            <wp:extent cx="1051560" cy="1307465"/>
            <wp:effectExtent l="0" t="0" r="0" b="6985"/>
            <wp:wrapTight wrapText="bothSides">
              <wp:wrapPolygon edited="0">
                <wp:start x="0" y="0"/>
                <wp:lineTo x="0" y="21401"/>
                <wp:lineTo x="21130" y="21401"/>
                <wp:lineTo x="211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51560" cy="13074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BB5E28">
        <w:t>Phép chia bên có thương là 3,94 và số dư là :</w:t>
      </w:r>
    </w:p>
    <w:p w14:paraId="22E90246" w14:textId="77777777" w:rsidR="00A83FFE" w:rsidRDefault="00A83FFE" w:rsidP="00F35E83">
      <w:pPr>
        <w:pStyle w:val="ListParagraph"/>
      </w:pPr>
    </w:p>
    <w:p w14:paraId="60090940" w14:textId="77777777" w:rsidR="00A83FFE" w:rsidRDefault="00A83FFE" w:rsidP="00F35E83">
      <w:pPr>
        <w:pStyle w:val="ListParagraph"/>
      </w:pPr>
    </w:p>
    <w:p w14:paraId="55B4C393" w14:textId="77777777" w:rsidR="00A83FFE" w:rsidRDefault="00A83FFE" w:rsidP="00F35E83">
      <w:pPr>
        <w:pStyle w:val="ListParagraph"/>
      </w:pPr>
    </w:p>
    <w:p w14:paraId="12BFCAC0" w14:textId="77777777" w:rsidR="00A83FFE" w:rsidRDefault="00A83FFE" w:rsidP="00F35E83">
      <w:pPr>
        <w:pStyle w:val="ListParagraph"/>
      </w:pPr>
    </w:p>
    <w:p w14:paraId="62D1F440" w14:textId="77777777" w:rsidR="00A83FFE" w:rsidRDefault="00A83FFE" w:rsidP="00F35E83">
      <w:pPr>
        <w:pStyle w:val="ListParagraph"/>
      </w:pPr>
    </w:p>
    <w:p w14:paraId="2B94268D" w14:textId="77777777" w:rsidR="00A83FFE" w:rsidRDefault="00A83FFE" w:rsidP="00F35E83">
      <w:pPr>
        <w:pStyle w:val="ListParagraph"/>
      </w:pPr>
    </w:p>
    <w:p w14:paraId="01BCD951" w14:textId="539F520E" w:rsidR="00F35E83" w:rsidRDefault="00F35E83" w:rsidP="00F35E83">
      <w:pPr>
        <w:pStyle w:val="ListParagraph"/>
      </w:pPr>
      <w:r>
        <w:t xml:space="preserve">A. </w:t>
      </w:r>
      <w:r w:rsidR="00BB5E28">
        <w:t>8</w:t>
      </w:r>
      <w:r>
        <w:tab/>
      </w:r>
      <w:r>
        <w:tab/>
      </w:r>
      <w:r w:rsidR="002402A1">
        <w:tab/>
      </w:r>
      <w:r>
        <w:t xml:space="preserve">B. </w:t>
      </w:r>
      <w:r w:rsidR="00BB5E28">
        <w:t>0,8</w:t>
      </w:r>
      <w:r>
        <w:tab/>
      </w:r>
      <w:r w:rsidR="002402A1">
        <w:tab/>
      </w:r>
      <w:r>
        <w:tab/>
        <w:t xml:space="preserve">C. </w:t>
      </w:r>
      <w:r w:rsidR="00BD041F">
        <w:t>0,08</w:t>
      </w:r>
      <w:r w:rsidR="00BD041F">
        <w:tab/>
      </w:r>
      <w:r w:rsidR="00BD041F">
        <w:tab/>
        <w:t xml:space="preserve">D. 0,008 </w:t>
      </w:r>
      <w:r>
        <w:t xml:space="preserve"> </w:t>
      </w:r>
      <w:r>
        <w:tab/>
      </w:r>
      <w:r>
        <w:tab/>
        <w:t xml:space="preserve"> </w:t>
      </w:r>
    </w:p>
    <w:p w14:paraId="0BABB883" w14:textId="73654389" w:rsidR="00BB5E28" w:rsidRDefault="00BB5E28" w:rsidP="00BB5E28">
      <w:pPr>
        <w:pStyle w:val="ListParagraph"/>
        <w:numPr>
          <w:ilvl w:val="0"/>
          <w:numId w:val="15"/>
        </w:numPr>
      </w:pPr>
      <w:r>
        <w:t>Phép chia bên có thương là 1,291 và có số dư là :</w:t>
      </w:r>
    </w:p>
    <w:p w14:paraId="3E1B6F3A" w14:textId="1465FC44" w:rsidR="00BD041F" w:rsidRDefault="00BD041F" w:rsidP="00F35E83">
      <w:pPr>
        <w:pStyle w:val="ListParagraph"/>
      </w:pPr>
      <w:r>
        <w:rPr>
          <w:noProof/>
        </w:rPr>
        <w:lastRenderedPageBreak/>
        <w:drawing>
          <wp:anchor distT="0" distB="0" distL="114300" distR="114300" simplePos="0" relativeHeight="251659264" behindDoc="1" locked="0" layoutInCell="1" allowOverlap="1" wp14:anchorId="1B915547" wp14:editId="2779A1C3">
            <wp:simplePos x="0" y="0"/>
            <wp:positionH relativeFrom="column">
              <wp:posOffset>2572124</wp:posOffset>
            </wp:positionH>
            <wp:positionV relativeFrom="paragraph">
              <wp:posOffset>598</wp:posOffset>
            </wp:positionV>
            <wp:extent cx="1123950" cy="1323975"/>
            <wp:effectExtent l="0" t="0" r="0" b="9525"/>
            <wp:wrapTight wrapText="bothSides">
              <wp:wrapPolygon edited="0">
                <wp:start x="0" y="0"/>
                <wp:lineTo x="0" y="21445"/>
                <wp:lineTo x="21234" y="21445"/>
                <wp:lineTo x="212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239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6C748" w14:textId="477FFEFD" w:rsidR="00BD041F" w:rsidRDefault="00BD041F" w:rsidP="00F35E83">
      <w:pPr>
        <w:pStyle w:val="ListParagraph"/>
      </w:pPr>
    </w:p>
    <w:p w14:paraId="7697EC5F" w14:textId="77777777" w:rsidR="00BD041F" w:rsidRDefault="00BD041F" w:rsidP="00F35E83">
      <w:pPr>
        <w:pStyle w:val="ListParagraph"/>
      </w:pPr>
    </w:p>
    <w:p w14:paraId="3D53E2D6" w14:textId="0BA8593D" w:rsidR="00BD041F" w:rsidRDefault="00BD041F" w:rsidP="00F35E83">
      <w:pPr>
        <w:pStyle w:val="ListParagraph"/>
      </w:pPr>
    </w:p>
    <w:p w14:paraId="003F8BB6" w14:textId="77777777" w:rsidR="00BD041F" w:rsidRDefault="00BD041F" w:rsidP="00F35E83">
      <w:pPr>
        <w:pStyle w:val="ListParagraph"/>
      </w:pPr>
    </w:p>
    <w:p w14:paraId="20DF7EBD" w14:textId="77777777" w:rsidR="00BD041F" w:rsidRDefault="00BD041F" w:rsidP="00F35E83">
      <w:pPr>
        <w:pStyle w:val="ListParagraph"/>
      </w:pPr>
    </w:p>
    <w:p w14:paraId="2AA541F0" w14:textId="65486DA3" w:rsidR="00F35E83" w:rsidRDefault="00F35E83" w:rsidP="00F35E83">
      <w:pPr>
        <w:pStyle w:val="ListParagraph"/>
      </w:pPr>
      <w:r>
        <w:t xml:space="preserve">A. </w:t>
      </w:r>
      <w:r w:rsidR="00BB5E28">
        <w:t>13</w:t>
      </w:r>
      <w:r>
        <w:t xml:space="preserve"> </w:t>
      </w:r>
      <w:r>
        <w:tab/>
      </w:r>
      <w:r>
        <w:tab/>
      </w:r>
      <w:r w:rsidR="009B2E90">
        <w:tab/>
      </w:r>
      <w:r>
        <w:t xml:space="preserve">B. </w:t>
      </w:r>
      <w:r w:rsidR="00BB5E28">
        <w:t>1,3</w:t>
      </w:r>
      <w:r w:rsidR="009B2E90">
        <w:tab/>
      </w:r>
      <w:r>
        <w:tab/>
      </w:r>
      <w:r w:rsidR="00BB5E28">
        <w:tab/>
      </w:r>
      <w:r>
        <w:t xml:space="preserve">C. </w:t>
      </w:r>
      <w:r w:rsidR="00BD041F">
        <w:t>0,13</w:t>
      </w:r>
      <w:r w:rsidR="00BD041F">
        <w:tab/>
      </w:r>
      <w:r w:rsidR="00BD041F">
        <w:tab/>
        <w:t xml:space="preserve">D. 0,013 </w:t>
      </w:r>
    </w:p>
    <w:p w14:paraId="6DD2D27F" w14:textId="70B88346" w:rsidR="00B45637" w:rsidRDefault="004B1C6F" w:rsidP="009B2E90">
      <w:r w:rsidRPr="00F677CF">
        <w:rPr>
          <w:b/>
          <w:color w:val="0070C0"/>
        </w:rPr>
        <w:t>Câu 4</w:t>
      </w:r>
      <w:r>
        <w:t xml:space="preserve">: </w:t>
      </w:r>
    </w:p>
    <w:p w14:paraId="36C00E8A" w14:textId="221BCEFC" w:rsidR="009B2E90" w:rsidRDefault="00BB5E28" w:rsidP="009B2E90">
      <w:pPr>
        <w:pStyle w:val="ListParagraph"/>
        <w:numPr>
          <w:ilvl w:val="0"/>
          <w:numId w:val="16"/>
        </w:numPr>
      </w:pPr>
      <w:r>
        <w:t>80</w:t>
      </w:r>
      <w:r w:rsidR="009B2E90">
        <w:t xml:space="preserve"> % của </w:t>
      </w:r>
      <w:r>
        <w:t>x</w:t>
      </w:r>
      <w:r w:rsidR="009B2E90">
        <w:t xml:space="preserve"> bằng </w:t>
      </w:r>
      <w:r>
        <w:t>400</w:t>
      </w:r>
      <w:r w:rsidR="009B2E90">
        <w:t xml:space="preserve"> thì </w:t>
      </w:r>
      <w:r>
        <w:t>x bằng</w:t>
      </w:r>
      <w:r w:rsidR="009B2E90">
        <w:t>:</w:t>
      </w:r>
    </w:p>
    <w:p w14:paraId="00FA83E7" w14:textId="059EC03C" w:rsidR="009B2E90" w:rsidRDefault="009B2E90" w:rsidP="009B2E90">
      <w:pPr>
        <w:pStyle w:val="ListParagraph"/>
      </w:pPr>
      <w:r>
        <w:t xml:space="preserve">A. </w:t>
      </w:r>
      <w:r w:rsidR="00BB5E28">
        <w:t>320</w:t>
      </w:r>
      <w:r>
        <w:tab/>
      </w:r>
      <w:r>
        <w:tab/>
        <w:t xml:space="preserve">B. </w:t>
      </w:r>
      <w:r w:rsidR="00BB5E28">
        <w:t>500</w:t>
      </w:r>
      <w:r>
        <w:tab/>
      </w:r>
      <w:r>
        <w:tab/>
        <w:t xml:space="preserve">C. </w:t>
      </w:r>
      <w:r w:rsidR="00BB5E28">
        <w:t>520</w:t>
      </w:r>
      <w:r w:rsidR="00BB5E28">
        <w:tab/>
      </w:r>
      <w:r w:rsidR="00BB5E28">
        <w:tab/>
        <w:t>D. 550 .</w:t>
      </w:r>
      <w:r>
        <w:tab/>
        <w:t xml:space="preserve"> </w:t>
      </w:r>
    </w:p>
    <w:p w14:paraId="25A2D823" w14:textId="528BEEF2" w:rsidR="009B2E90" w:rsidRDefault="00BB5E28" w:rsidP="009B2E90">
      <w:pPr>
        <w:pStyle w:val="ListParagraph"/>
        <w:numPr>
          <w:ilvl w:val="0"/>
          <w:numId w:val="16"/>
        </w:numPr>
      </w:pPr>
      <w:r>
        <w:t>Khối lớp Năm có 240 học sinh trong đó có 85% số học sinh được xếp loại học lực khá và giỏi, còn lại là học sinh xếp học lực trung bình. Hỏi khối lớp Năm có bao nhiêu học sinh xếp học lực trung bình ?</w:t>
      </w:r>
    </w:p>
    <w:p w14:paraId="5D51DAEB" w14:textId="00DFC360" w:rsidR="009B2E90" w:rsidRDefault="009B2E90" w:rsidP="009B2E90">
      <w:pPr>
        <w:pStyle w:val="ListParagraph"/>
      </w:pPr>
      <w:r>
        <w:t xml:space="preserve">A. </w:t>
      </w:r>
      <w:r w:rsidR="00BB5E28">
        <w:t>25 học sinh</w:t>
      </w:r>
      <w:r>
        <w:t xml:space="preserve"> </w:t>
      </w:r>
      <w:r>
        <w:tab/>
        <w:t xml:space="preserve">B. </w:t>
      </w:r>
      <w:r w:rsidR="00BB5E28">
        <w:t>36 học sinh</w:t>
      </w:r>
      <w:r>
        <w:tab/>
        <w:t xml:space="preserve">C. </w:t>
      </w:r>
      <w:r w:rsidR="00BB5E28">
        <w:t>50 học sinh</w:t>
      </w:r>
      <w:r w:rsidR="00BB5E28">
        <w:tab/>
        <w:t>D. 72 học sinh .</w:t>
      </w:r>
    </w:p>
    <w:p w14:paraId="6A47A1D5" w14:textId="0753923B" w:rsidR="004B1C6F" w:rsidRPr="00F677CF" w:rsidRDefault="004B1C6F" w:rsidP="00B45637">
      <w:pPr>
        <w:rPr>
          <w:b/>
          <w:color w:val="0070C0"/>
        </w:rPr>
      </w:pPr>
      <w:r w:rsidRPr="00F677CF">
        <w:rPr>
          <w:b/>
          <w:color w:val="0070C0"/>
        </w:rPr>
        <w:t>Phần II: TỰ LUẬN</w:t>
      </w:r>
    </w:p>
    <w:p w14:paraId="41079BB9" w14:textId="7E338B9A" w:rsidR="009B2E90" w:rsidRDefault="004B1C6F" w:rsidP="00BB5E28">
      <w:r w:rsidRPr="00F677CF">
        <w:rPr>
          <w:b/>
          <w:color w:val="0070C0"/>
        </w:rPr>
        <w:t>Câu 1</w:t>
      </w:r>
      <w:r>
        <w:t xml:space="preserve">: </w:t>
      </w:r>
      <w:r w:rsidR="009B2E90">
        <w:t xml:space="preserve">Tìm </w:t>
      </w:r>
      <w:r w:rsidR="00BB5E28">
        <w:t>bằ</w:t>
      </w:r>
      <w:r w:rsidR="00BD041F">
        <w:t>ng hai cách</w:t>
      </w:r>
      <w:r w:rsidR="00BB5E28">
        <w:t>:</w:t>
      </w:r>
    </w:p>
    <w:p w14:paraId="4B3F6763" w14:textId="26CB2442" w:rsidR="00BB5E28" w:rsidRDefault="00BB5E28" w:rsidP="00BB5E28">
      <w:pPr>
        <w:pStyle w:val="ListParagraph"/>
        <w:numPr>
          <w:ilvl w:val="0"/>
          <w:numId w:val="18"/>
        </w:numPr>
      </w:pPr>
      <w:r w:rsidRPr="00BB5E28">
        <w:rPr>
          <w:position w:val="-12"/>
        </w:rPr>
        <w:object w:dxaOrig="2120" w:dyaOrig="360" w14:anchorId="6C1C075C">
          <v:shape id="_x0000_i1037" type="#_x0000_t75" style="width:105.9pt;height:18.35pt" o:ole="">
            <v:imagedata r:id="rId34" o:title=""/>
          </v:shape>
          <o:OLEObject Type="Embed" ProgID="Equation.DSMT4" ShapeID="_x0000_i1037" DrawAspect="Content" ObjectID="_1590082819" r:id="rId35"/>
        </w:object>
      </w:r>
      <w:r>
        <w:t xml:space="preserve"> </w:t>
      </w:r>
    </w:p>
    <w:p w14:paraId="5A3AC6BA" w14:textId="2B62C9C5" w:rsidR="00BB5E28" w:rsidRDefault="00BB5E28" w:rsidP="00BB5E28">
      <w:pPr>
        <w:pStyle w:val="ListParagraph"/>
        <w:tabs>
          <w:tab w:val="left" w:leader="dot" w:pos="10170"/>
          <w:tab w:val="left" w:pos="10260"/>
        </w:tabs>
      </w:pPr>
      <w:r>
        <w:t>Cách 1 :</w:t>
      </w:r>
      <w:r>
        <w:tab/>
      </w:r>
    </w:p>
    <w:p w14:paraId="07E356B3" w14:textId="52D3B237" w:rsidR="00BB5E28" w:rsidRDefault="00BB5E28" w:rsidP="00BB5E28">
      <w:pPr>
        <w:pStyle w:val="ListParagraph"/>
        <w:tabs>
          <w:tab w:val="left" w:leader="dot" w:pos="10170"/>
          <w:tab w:val="left" w:pos="10260"/>
        </w:tabs>
      </w:pPr>
      <w:r>
        <w:t>Cách 2 :</w:t>
      </w:r>
      <w:r>
        <w:tab/>
      </w:r>
    </w:p>
    <w:p w14:paraId="7AAF0120" w14:textId="7775A9FB" w:rsidR="00BB5E28" w:rsidRDefault="00BB5E28" w:rsidP="00BB5E28">
      <w:pPr>
        <w:pStyle w:val="ListParagraph"/>
        <w:numPr>
          <w:ilvl w:val="0"/>
          <w:numId w:val="18"/>
        </w:numPr>
      </w:pPr>
      <w:r w:rsidRPr="00BB5E28">
        <w:rPr>
          <w:position w:val="-12"/>
        </w:rPr>
        <w:object w:dxaOrig="2480" w:dyaOrig="360" w14:anchorId="1C09CF4D">
          <v:shape id="_x0000_i1038" type="#_x0000_t75" style="width:123.55pt;height:18.35pt" o:ole="">
            <v:imagedata r:id="rId36" o:title=""/>
          </v:shape>
          <o:OLEObject Type="Embed" ProgID="Equation.DSMT4" ShapeID="_x0000_i1038" DrawAspect="Content" ObjectID="_1590082820" r:id="rId37"/>
        </w:object>
      </w:r>
      <w:r>
        <w:t xml:space="preserve"> </w:t>
      </w:r>
    </w:p>
    <w:p w14:paraId="7806FD5D" w14:textId="119FE379" w:rsidR="00BB5E28" w:rsidRDefault="00BB5E28" w:rsidP="00BB5E28">
      <w:pPr>
        <w:pStyle w:val="ListParagraph"/>
        <w:tabs>
          <w:tab w:val="left" w:leader="dot" w:pos="10080"/>
          <w:tab w:val="left" w:pos="10170"/>
        </w:tabs>
      </w:pPr>
      <w:r>
        <w:t>Cách 1 :</w:t>
      </w:r>
      <w:r>
        <w:tab/>
      </w:r>
    </w:p>
    <w:p w14:paraId="3DE6428B" w14:textId="3D70FDF4" w:rsidR="00BB5E28" w:rsidRPr="002C29A1" w:rsidRDefault="00BB5E28" w:rsidP="00BB5E28">
      <w:pPr>
        <w:pStyle w:val="ListParagraph"/>
        <w:tabs>
          <w:tab w:val="left" w:leader="dot" w:pos="10080"/>
          <w:tab w:val="left" w:pos="10170"/>
        </w:tabs>
      </w:pPr>
      <w:r>
        <w:t>Cách 2 :</w:t>
      </w:r>
      <w:r>
        <w:tab/>
      </w:r>
    </w:p>
    <w:p w14:paraId="772725A7" w14:textId="7EBAA080" w:rsidR="00BB5E28" w:rsidRDefault="004B1C6F" w:rsidP="00BB5E28">
      <w:r w:rsidRPr="00F677CF">
        <w:rPr>
          <w:b/>
          <w:color w:val="0070C0"/>
        </w:rPr>
        <w:t>Câu 2</w:t>
      </w:r>
      <w:r>
        <w:t>:</w:t>
      </w:r>
      <w:r w:rsidR="00BB5E28">
        <w:t xml:space="preserve"> Tìm x :</w:t>
      </w:r>
    </w:p>
    <w:p w14:paraId="34FC8992" w14:textId="78DE1859" w:rsidR="008E250E" w:rsidRDefault="00BB5E28" w:rsidP="008E250E">
      <w:r>
        <w:tab/>
      </w:r>
      <w:r w:rsidR="00406C00" w:rsidRPr="00406C00">
        <w:rPr>
          <w:position w:val="-134"/>
        </w:rPr>
        <w:object w:dxaOrig="3200" w:dyaOrig="2820" w14:anchorId="7E7FA707">
          <v:shape id="_x0000_i1039" type="#_x0000_t75" style="width:159.55pt;height:141.2pt" o:ole="">
            <v:imagedata r:id="rId38" o:title=""/>
          </v:shape>
          <o:OLEObject Type="Embed" ProgID="Equation.DSMT4" ShapeID="_x0000_i1039" DrawAspect="Content" ObjectID="_1590082821" r:id="rId39"/>
        </w:object>
      </w:r>
      <w:r>
        <w:t xml:space="preserve"> </w:t>
      </w:r>
      <w:r w:rsidR="00406C00">
        <w:tab/>
      </w:r>
      <w:r w:rsidR="00406C00">
        <w:tab/>
      </w:r>
      <w:r w:rsidR="00406C00">
        <w:tab/>
      </w:r>
      <w:r w:rsidR="00406C00" w:rsidRPr="00406C00">
        <w:rPr>
          <w:position w:val="-134"/>
        </w:rPr>
        <w:object w:dxaOrig="3200" w:dyaOrig="2820" w14:anchorId="52AA18AE">
          <v:shape id="_x0000_i1040" type="#_x0000_t75" style="width:159.55pt;height:141.2pt" o:ole="">
            <v:imagedata r:id="rId40" o:title=""/>
          </v:shape>
          <o:OLEObject Type="Embed" ProgID="Equation.DSMT4" ShapeID="_x0000_i1040" DrawAspect="Content" ObjectID="_1590082822" r:id="rId41"/>
        </w:object>
      </w:r>
      <w:r w:rsidR="00406C00">
        <w:t xml:space="preserve"> </w:t>
      </w:r>
    </w:p>
    <w:p w14:paraId="7BB2618D" w14:textId="062C7A30" w:rsidR="00D85528" w:rsidRDefault="004B1C6F" w:rsidP="009B2E90">
      <w:r w:rsidRPr="00F677CF">
        <w:rPr>
          <w:b/>
          <w:color w:val="0070C0"/>
        </w:rPr>
        <w:t>Câu 3</w:t>
      </w:r>
      <w:r>
        <w:t xml:space="preserve">: </w:t>
      </w:r>
      <w:r w:rsidR="00406C00">
        <w:t>Chu vi một mảnh đất hình chữ nhật là 3780,36 m. Tính diện tích khu đất hình chữ nhật đó, biết chiều rộng bằng 80% chiều dài.</w:t>
      </w:r>
    </w:p>
    <w:p w14:paraId="73583C15" w14:textId="694C574B" w:rsidR="00406C00" w:rsidRDefault="00406C00" w:rsidP="00406C00">
      <w:pPr>
        <w:jc w:val="center"/>
      </w:pPr>
      <w:r>
        <w:t>Bài giải</w:t>
      </w:r>
    </w:p>
    <w:p w14:paraId="30BDC977" w14:textId="597AAC08" w:rsidR="00406C00" w:rsidRDefault="00406C00" w:rsidP="00406C00">
      <w:pPr>
        <w:tabs>
          <w:tab w:val="left" w:leader="dot" w:pos="10170"/>
        </w:tabs>
      </w:pPr>
      <w:r>
        <w:tab/>
      </w:r>
    </w:p>
    <w:p w14:paraId="5226A55E" w14:textId="179DF013" w:rsidR="00406C00" w:rsidRDefault="00406C00" w:rsidP="00406C00">
      <w:pPr>
        <w:tabs>
          <w:tab w:val="left" w:leader="dot" w:pos="10170"/>
        </w:tabs>
      </w:pPr>
      <w:r>
        <w:tab/>
      </w:r>
    </w:p>
    <w:p w14:paraId="210FCCCA" w14:textId="30DEA817" w:rsidR="00406C00" w:rsidRDefault="00406C00" w:rsidP="00406C00">
      <w:pPr>
        <w:tabs>
          <w:tab w:val="left" w:leader="dot" w:pos="10170"/>
        </w:tabs>
      </w:pPr>
      <w:r>
        <w:tab/>
      </w:r>
    </w:p>
    <w:p w14:paraId="68E34DE6" w14:textId="21ADD351" w:rsidR="00406C00" w:rsidRDefault="00406C00" w:rsidP="00406C00">
      <w:pPr>
        <w:tabs>
          <w:tab w:val="left" w:leader="dot" w:pos="10170"/>
        </w:tabs>
      </w:pPr>
      <w:r>
        <w:tab/>
      </w:r>
    </w:p>
    <w:p w14:paraId="1C0D9D57" w14:textId="1323BE30" w:rsidR="00406C00" w:rsidRDefault="00406C00" w:rsidP="00406C00">
      <w:pPr>
        <w:tabs>
          <w:tab w:val="left" w:leader="dot" w:pos="10170"/>
        </w:tabs>
      </w:pPr>
      <w:r>
        <w:tab/>
      </w:r>
    </w:p>
    <w:p w14:paraId="5D43FA0C" w14:textId="0EBC4E85" w:rsidR="00406C00" w:rsidRDefault="00406C00" w:rsidP="00406C00">
      <w:pPr>
        <w:tabs>
          <w:tab w:val="left" w:leader="dot" w:pos="10170"/>
        </w:tabs>
      </w:pPr>
      <w:r>
        <w:tab/>
      </w:r>
    </w:p>
    <w:p w14:paraId="691CEB21" w14:textId="4B7D12BD" w:rsidR="00406C00" w:rsidRDefault="00406C00" w:rsidP="00406C00">
      <w:pPr>
        <w:tabs>
          <w:tab w:val="left" w:leader="dot" w:pos="10170"/>
        </w:tabs>
      </w:pPr>
      <w:r>
        <w:tab/>
      </w:r>
    </w:p>
    <w:p w14:paraId="1844B84D" w14:textId="1E9E44C1" w:rsidR="00406C00" w:rsidRDefault="00406C00" w:rsidP="00406C00">
      <w:pPr>
        <w:tabs>
          <w:tab w:val="left" w:leader="dot" w:pos="10170"/>
        </w:tabs>
      </w:pPr>
      <w:r>
        <w:tab/>
      </w:r>
    </w:p>
    <w:p w14:paraId="38C050F8" w14:textId="44EEFE0E" w:rsidR="00406C00" w:rsidRDefault="00406C00" w:rsidP="00406C00">
      <w:pPr>
        <w:tabs>
          <w:tab w:val="left" w:leader="dot" w:pos="10170"/>
        </w:tabs>
      </w:pPr>
      <w:r>
        <w:tab/>
      </w:r>
    </w:p>
    <w:p w14:paraId="0DE01CC0" w14:textId="2B87A731" w:rsidR="00D85528" w:rsidRDefault="004B1C6F" w:rsidP="00406C00">
      <w:r w:rsidRPr="00F677CF">
        <w:rPr>
          <w:b/>
          <w:color w:val="0070C0"/>
        </w:rPr>
        <w:t>Câu 4</w:t>
      </w:r>
      <w:r>
        <w:t>:</w:t>
      </w:r>
      <w:r w:rsidR="009B2E90">
        <w:t xml:space="preserve"> </w:t>
      </w:r>
      <w:r w:rsidR="00406C00">
        <w:t>(Dành cho học sinh giỏ</w:t>
      </w:r>
      <w:r w:rsidR="00BD041F">
        <w:t>i</w:t>
      </w:r>
      <w:r w:rsidR="00406C00">
        <w:t>)</w:t>
      </w:r>
    </w:p>
    <w:p w14:paraId="50707A08" w14:textId="77777777" w:rsidR="00406C00" w:rsidRDefault="00406C00" w:rsidP="00406C00">
      <w:r>
        <w:tab/>
        <w:t xml:space="preserve">Cho tam giác ABC có đáy BC = 36 cm. Nếu kéo dài cạnh đáy BC thêm một đoạn  </w:t>
      </w:r>
    </w:p>
    <w:p w14:paraId="18FCC1E2" w14:textId="70E3C240" w:rsidR="00406C00" w:rsidRPr="00406C00" w:rsidRDefault="00406C00" w:rsidP="00406C00">
      <w:r>
        <w:t>CE</w:t>
      </w:r>
      <w:bookmarkStart w:id="0" w:name="_GoBack"/>
      <w:bookmarkEnd w:id="0"/>
      <w:r>
        <w:t xml:space="preserve"> = 4 cm thì diện tích tăng thêm 84 cm</w:t>
      </w:r>
      <w:r>
        <w:rPr>
          <w:vertAlign w:val="superscript"/>
        </w:rPr>
        <w:t>2</w:t>
      </w:r>
      <w:r>
        <w:t>. Tính diện tích tam giác ABC.</w:t>
      </w:r>
    </w:p>
    <w:p w14:paraId="79F8A906" w14:textId="38707DD7" w:rsidR="007E029A" w:rsidRDefault="007E029A" w:rsidP="007E029A">
      <w:pPr>
        <w:jc w:val="center"/>
      </w:pPr>
      <w:r>
        <w:t>Bài giải</w:t>
      </w:r>
    </w:p>
    <w:p w14:paraId="4E98606B" w14:textId="15815197" w:rsidR="007E029A" w:rsidRDefault="007E029A" w:rsidP="007E029A">
      <w:pPr>
        <w:tabs>
          <w:tab w:val="left" w:leader="dot" w:pos="9900"/>
        </w:tabs>
      </w:pPr>
      <w:r>
        <w:tab/>
      </w:r>
    </w:p>
    <w:p w14:paraId="1D23CA8D" w14:textId="7FE2FA29" w:rsidR="007E029A" w:rsidRDefault="007E029A" w:rsidP="007E029A">
      <w:pPr>
        <w:tabs>
          <w:tab w:val="left" w:leader="dot" w:pos="9900"/>
        </w:tabs>
      </w:pPr>
      <w:r>
        <w:tab/>
      </w:r>
    </w:p>
    <w:p w14:paraId="41A3F334" w14:textId="61160E24" w:rsidR="007E029A" w:rsidRDefault="007E029A" w:rsidP="007E029A">
      <w:pPr>
        <w:tabs>
          <w:tab w:val="left" w:leader="dot" w:pos="9900"/>
        </w:tabs>
      </w:pPr>
      <w:r>
        <w:tab/>
      </w:r>
    </w:p>
    <w:p w14:paraId="26296999" w14:textId="34B0AE2B" w:rsidR="007E029A" w:rsidRDefault="007E029A" w:rsidP="007E029A">
      <w:pPr>
        <w:tabs>
          <w:tab w:val="left" w:leader="dot" w:pos="9900"/>
        </w:tabs>
      </w:pPr>
      <w:r>
        <w:tab/>
      </w:r>
    </w:p>
    <w:p w14:paraId="79167ADD" w14:textId="63784663" w:rsidR="00A16E06" w:rsidRDefault="00A16E06" w:rsidP="007E029A">
      <w:pPr>
        <w:tabs>
          <w:tab w:val="left" w:leader="dot" w:pos="9900"/>
        </w:tabs>
      </w:pPr>
      <w:r>
        <w:tab/>
      </w:r>
    </w:p>
    <w:p w14:paraId="5186CF49" w14:textId="1310ADEA" w:rsidR="009F69F7" w:rsidRDefault="00534129" w:rsidP="00406C00">
      <w:pPr>
        <w:tabs>
          <w:tab w:val="left" w:leader="dot" w:pos="9900"/>
        </w:tabs>
      </w:pPr>
      <w:r>
        <w:tab/>
      </w:r>
    </w:p>
    <w:p w14:paraId="01ECA2CF" w14:textId="1B1D159C" w:rsidR="0004258D" w:rsidRDefault="0004258D" w:rsidP="00406C00">
      <w:pPr>
        <w:tabs>
          <w:tab w:val="left" w:leader="dot" w:pos="9900"/>
        </w:tabs>
      </w:pPr>
    </w:p>
    <w:sectPr w:rsidR="0004258D" w:rsidSect="005D5D02">
      <w:headerReference w:type="default" r:id="rId42"/>
      <w:footerReference w:type="default" r:id="rId45"/>
      <w:pgSz w:w="11907" w:h="16840" w:code="9"/>
      <w:pgMar w:top="720" w:right="720"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F6484" w14:textId="77777777" w:rsidR="0016287B" w:rsidRDefault="0016287B" w:rsidP="004B1C6F">
      <w:pPr>
        <w:spacing w:after="0" w:line="240" w:lineRule="auto"/>
      </w:pPr>
      <w:r>
        <w:separator/>
      </w:r>
    </w:p>
  </w:endnote>
  <w:endnote w:type="continuationSeparator" w:id="0">
    <w:p w14:paraId="7B7E9C9F" w14:textId="77777777" w:rsidR="0016287B" w:rsidRDefault="0016287B" w:rsidP="004B1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Arial" w:hAnsi="Arial"/>
        <w:color w:val="FF0000"/>
        <w:sz w:val="22"/>
      </w:r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36310" w14:textId="77777777" w:rsidR="0016287B" w:rsidRDefault="0016287B" w:rsidP="004B1C6F">
      <w:pPr>
        <w:spacing w:after="0" w:line="240" w:lineRule="auto"/>
      </w:pPr>
      <w:r>
        <w:separator/>
      </w:r>
    </w:p>
  </w:footnote>
  <w:footnote w:type="continuationSeparator" w:id="0">
    <w:p w14:paraId="698CF7F2" w14:textId="77777777" w:rsidR="0016287B" w:rsidRDefault="0016287B" w:rsidP="004B1C6F">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Arial" w:hAnsi="Arial"/>
        <w:color w:val="FF0000"/>
        <w:sz w:val="22"/>
      </w:rPr>
      <w:t>Thaygiaongheo.com – Chia sẻ kiến thức Tiểu học các lớp 1, 2, 3, 4,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33DF5"/>
    <w:multiLevelType w:val="hybridMultilevel"/>
    <w:tmpl w:val="50C271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84C6A"/>
    <w:multiLevelType w:val="hybridMultilevel"/>
    <w:tmpl w:val="47EEE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A5532"/>
    <w:multiLevelType w:val="hybridMultilevel"/>
    <w:tmpl w:val="B12C5BE8"/>
    <w:lvl w:ilvl="0" w:tplc="B762D5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1748B"/>
    <w:multiLevelType w:val="hybridMultilevel"/>
    <w:tmpl w:val="47EEE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E3D4B"/>
    <w:multiLevelType w:val="hybridMultilevel"/>
    <w:tmpl w:val="7C3EF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FE65FA"/>
    <w:multiLevelType w:val="hybridMultilevel"/>
    <w:tmpl w:val="6ABE9B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685295"/>
    <w:multiLevelType w:val="hybridMultilevel"/>
    <w:tmpl w:val="CFD49F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5C0682"/>
    <w:multiLevelType w:val="hybridMultilevel"/>
    <w:tmpl w:val="B5F8A2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115255"/>
    <w:multiLevelType w:val="hybridMultilevel"/>
    <w:tmpl w:val="C0C247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4B1860"/>
    <w:multiLevelType w:val="hybridMultilevel"/>
    <w:tmpl w:val="B71AFC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BC5584"/>
    <w:multiLevelType w:val="hybridMultilevel"/>
    <w:tmpl w:val="B12C5BE8"/>
    <w:lvl w:ilvl="0" w:tplc="B762D5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92546D"/>
    <w:multiLevelType w:val="hybridMultilevel"/>
    <w:tmpl w:val="B6B24A5C"/>
    <w:lvl w:ilvl="0" w:tplc="B762D51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DF18D9"/>
    <w:multiLevelType w:val="hybridMultilevel"/>
    <w:tmpl w:val="6ABE9B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6D5056"/>
    <w:multiLevelType w:val="hybridMultilevel"/>
    <w:tmpl w:val="FFC618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223790"/>
    <w:multiLevelType w:val="hybridMultilevel"/>
    <w:tmpl w:val="7C3EF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670D61"/>
    <w:multiLevelType w:val="hybridMultilevel"/>
    <w:tmpl w:val="192029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691337"/>
    <w:multiLevelType w:val="hybridMultilevel"/>
    <w:tmpl w:val="B71AFC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8E28C4"/>
    <w:multiLevelType w:val="hybridMultilevel"/>
    <w:tmpl w:val="47EEE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9"/>
  </w:num>
  <w:num w:numId="4">
    <w:abstractNumId w:val="7"/>
  </w:num>
  <w:num w:numId="5">
    <w:abstractNumId w:val="0"/>
  </w:num>
  <w:num w:numId="6">
    <w:abstractNumId w:val="8"/>
  </w:num>
  <w:num w:numId="7">
    <w:abstractNumId w:val="6"/>
  </w:num>
  <w:num w:numId="8">
    <w:abstractNumId w:val="1"/>
  </w:num>
  <w:num w:numId="9">
    <w:abstractNumId w:val="17"/>
  </w:num>
  <w:num w:numId="10">
    <w:abstractNumId w:val="3"/>
  </w:num>
  <w:num w:numId="11">
    <w:abstractNumId w:val="12"/>
  </w:num>
  <w:num w:numId="12">
    <w:abstractNumId w:val="5"/>
  </w:num>
  <w:num w:numId="13">
    <w:abstractNumId w:val="4"/>
  </w:num>
  <w:num w:numId="14">
    <w:abstractNumId w:val="14"/>
  </w:num>
  <w:num w:numId="15">
    <w:abstractNumId w:val="11"/>
  </w:num>
  <w:num w:numId="16">
    <w:abstractNumId w:val="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6F"/>
    <w:rsid w:val="0004258D"/>
    <w:rsid w:val="000725D0"/>
    <w:rsid w:val="00090C35"/>
    <w:rsid w:val="000E7903"/>
    <w:rsid w:val="00153DE9"/>
    <w:rsid w:val="0016287B"/>
    <w:rsid w:val="001765AA"/>
    <w:rsid w:val="002063B7"/>
    <w:rsid w:val="002402A1"/>
    <w:rsid w:val="00245775"/>
    <w:rsid w:val="002757CA"/>
    <w:rsid w:val="002919BE"/>
    <w:rsid w:val="002C29A1"/>
    <w:rsid w:val="002E664B"/>
    <w:rsid w:val="002F4144"/>
    <w:rsid w:val="00307D81"/>
    <w:rsid w:val="00403639"/>
    <w:rsid w:val="00406C00"/>
    <w:rsid w:val="004B1C6F"/>
    <w:rsid w:val="004C3C4B"/>
    <w:rsid w:val="004C415C"/>
    <w:rsid w:val="004C4E58"/>
    <w:rsid w:val="004E0D91"/>
    <w:rsid w:val="004E66AC"/>
    <w:rsid w:val="00534129"/>
    <w:rsid w:val="00544FD6"/>
    <w:rsid w:val="005510D2"/>
    <w:rsid w:val="00594B7F"/>
    <w:rsid w:val="005C1E17"/>
    <w:rsid w:val="00617162"/>
    <w:rsid w:val="006351F0"/>
    <w:rsid w:val="00693BC5"/>
    <w:rsid w:val="006A6BCE"/>
    <w:rsid w:val="00723739"/>
    <w:rsid w:val="00740D14"/>
    <w:rsid w:val="007449B3"/>
    <w:rsid w:val="007C0C8A"/>
    <w:rsid w:val="007D3E94"/>
    <w:rsid w:val="007E029A"/>
    <w:rsid w:val="007E12B6"/>
    <w:rsid w:val="00831C83"/>
    <w:rsid w:val="0083319E"/>
    <w:rsid w:val="00875C58"/>
    <w:rsid w:val="008B2A12"/>
    <w:rsid w:val="008E049E"/>
    <w:rsid w:val="008E250E"/>
    <w:rsid w:val="008F2F98"/>
    <w:rsid w:val="008F5C4A"/>
    <w:rsid w:val="00925F95"/>
    <w:rsid w:val="0093742E"/>
    <w:rsid w:val="009B2E90"/>
    <w:rsid w:val="009B4DED"/>
    <w:rsid w:val="009C7F49"/>
    <w:rsid w:val="009F69F7"/>
    <w:rsid w:val="00A004CF"/>
    <w:rsid w:val="00A16E06"/>
    <w:rsid w:val="00A44768"/>
    <w:rsid w:val="00A5175C"/>
    <w:rsid w:val="00A82782"/>
    <w:rsid w:val="00A83FFE"/>
    <w:rsid w:val="00A94997"/>
    <w:rsid w:val="00AD6CD6"/>
    <w:rsid w:val="00B11632"/>
    <w:rsid w:val="00B27A77"/>
    <w:rsid w:val="00B45637"/>
    <w:rsid w:val="00B863A5"/>
    <w:rsid w:val="00BB5E28"/>
    <w:rsid w:val="00BD041F"/>
    <w:rsid w:val="00BD5041"/>
    <w:rsid w:val="00C313DC"/>
    <w:rsid w:val="00C3212C"/>
    <w:rsid w:val="00C4358C"/>
    <w:rsid w:val="00C44EAE"/>
    <w:rsid w:val="00C94776"/>
    <w:rsid w:val="00D07249"/>
    <w:rsid w:val="00D277FE"/>
    <w:rsid w:val="00D85528"/>
    <w:rsid w:val="00D9327F"/>
    <w:rsid w:val="00DA130E"/>
    <w:rsid w:val="00DC1EA3"/>
    <w:rsid w:val="00DD7999"/>
    <w:rsid w:val="00DE1163"/>
    <w:rsid w:val="00DF5D51"/>
    <w:rsid w:val="00E77752"/>
    <w:rsid w:val="00F05880"/>
    <w:rsid w:val="00F158B3"/>
    <w:rsid w:val="00F3165B"/>
    <w:rsid w:val="00F35E83"/>
    <w:rsid w:val="00F5336D"/>
    <w:rsid w:val="00F634D2"/>
    <w:rsid w:val="00FB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CB65"/>
  <w15:chartTrackingRefBased/>
  <w15:docId w15:val="{F1DFD2E7-928A-4656-8A47-975C2320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C6F"/>
  </w:style>
  <w:style w:type="paragraph" w:styleId="Footer">
    <w:name w:val="footer"/>
    <w:basedOn w:val="Normal"/>
    <w:link w:val="FooterChar"/>
    <w:uiPriority w:val="99"/>
    <w:unhideWhenUsed/>
    <w:rsid w:val="004B1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C6F"/>
  </w:style>
  <w:style w:type="table" w:styleId="TableGrid">
    <w:name w:val="Table Grid"/>
    <w:basedOn w:val="TableNormal"/>
    <w:uiPriority w:val="39"/>
    <w:rsid w:val="00F63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327F"/>
    <w:pPr>
      <w:ind w:left="720"/>
      <w:contextualSpacing/>
    </w:pPr>
  </w:style>
  <w:style w:type="character" w:styleId="PlaceholderText">
    <w:name w:val="Placeholder Text"/>
    <w:basedOn w:val="DefaultParagraphFont"/>
    <w:uiPriority w:val="99"/>
    <w:semiHidden/>
    <w:rsid w:val="000425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5.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5.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png"/><Relationship Id="rId38"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png"/><Relationship Id="rId37" Type="http://schemas.openxmlformats.org/officeDocument/2006/relationships/oleObject" Target="embeddings/oleObject14.bin"/><Relationship Id="rId40" Type="http://schemas.openxmlformats.org/officeDocument/2006/relationships/image" Target="media/image18.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6.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fontTable" Target="fontTable.xml"/><Relationship Id="rId42" Type="http://schemas.openxmlformats.org/officeDocument/2006/relationships/header" Target="header1.xml"/><Relationship Id="rId4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9FD96-BCE2-4382-9615-5BE42059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Toán 5 – Học Kì I – Nguyễn Văn Quyền – 0938.59.6698 – sưu tầm và biên soạn</vt:lpstr>
    </vt:vector>
  </TitlesOfParts>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học kì 1 môn Toán lớp 5</dc:title>
  <dc:subject/>
  <dc:creator>Thaygiaongheo.com</dc:creator>
  <cp:keywords/>
  <dc:description/>
  <cp:lastModifiedBy>Minh1082QN</cp:lastModifiedBy>
  <cp:revision>2</cp:revision>
  <dcterms:created xsi:type="dcterms:W3CDTF">2018-06-09T13:37:00Z</dcterms:created>
  <dcterms:modified xsi:type="dcterms:W3CDTF">2018-06-09T13:37:00Z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